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B2" w:rsidRDefault="00E42CB2" w:rsidP="00E42CB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ЕНИЕ</w:t>
      </w:r>
    </w:p>
    <w:p w:rsidR="00E42CB2" w:rsidRDefault="00E42CB2" w:rsidP="00E42C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краевого конкурса генеалогических исследований </w:t>
      </w:r>
    </w:p>
    <w:p w:rsidR="00E42CB2" w:rsidRDefault="00E42CB2" w:rsidP="00E42C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«След человека и его семьи в истории»</w:t>
      </w:r>
    </w:p>
    <w:p w:rsidR="00E42CB2" w:rsidRDefault="00E42CB2" w:rsidP="00E42C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Настоящее Положение о проведении краевого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генеалогических исследований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«След человека и его семьи в истории» </w:t>
      </w:r>
      <w:r>
        <w:rPr>
          <w:rFonts w:ascii="Times New Roman" w:hAnsi="Times New Roman" w:cs="Times New Roman"/>
          <w:sz w:val="28"/>
          <w:szCs w:val="28"/>
        </w:rPr>
        <w:br/>
        <w:t>(далее - Положение, конкурс) определяет порядок организации и проведения конкурса, критерии оценок конкурсных</w:t>
      </w:r>
      <w:r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F40CEF" w:rsidRDefault="00876B78">
      <w:pPr>
        <w:spacing w:after="0" w:line="36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Место проведения конкурса: Приморский край, г. Владивосток,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ул. 1-я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Морская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д. 2,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206. 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Организатор конкурса: ГКУ «Государственный архив Приморского края» при поддержке министерства культуры и архивного дела Приморского края (далее</w:t>
      </w:r>
      <w:r>
        <w:rPr>
          <w:rFonts w:ascii="Times New Roman" w:hAnsi="Times New Roman" w:cs="Times New Roman"/>
          <w:sz w:val="28"/>
          <w:szCs w:val="28"/>
        </w:rPr>
        <w:t xml:space="preserve"> – Организатор).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Сроки проведения конкурса: </w:t>
      </w:r>
      <w:r>
        <w:rPr>
          <w:rFonts w:ascii="Times New Roman" w:hAnsi="Times New Roman" w:cs="Times New Roman"/>
          <w:color w:val="000000"/>
          <w:sz w:val="28"/>
          <w:szCs w:val="28"/>
        </w:rPr>
        <w:t>1 сентября 2023 года - 31 января 2024 года.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Контакты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консультирования участников конкурса: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телефон: 8(423) 264-27-49,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>
        <w:r>
          <w:rPr>
            <w:rStyle w:val="1"/>
            <w:rFonts w:ascii="Times New Roman" w:hAnsi="Times New Roman" w:cs="Times New Roman"/>
            <w:color w:val="000000"/>
            <w:sz w:val="28"/>
            <w:szCs w:val="28"/>
            <w:lang w:val="en-US"/>
          </w:rPr>
          <w:t>dir</w:t>
        </w:r>
        <w:r>
          <w:rPr>
            <w:rStyle w:val="1"/>
            <w:rFonts w:ascii="Times New Roman" w:hAnsi="Times New Roman" w:cs="Times New Roman"/>
            <w:color w:val="000000"/>
            <w:sz w:val="28"/>
            <w:szCs w:val="28"/>
          </w:rPr>
          <w:t>.</w:t>
        </w:r>
        <w:r>
          <w:rPr>
            <w:rStyle w:val="1"/>
            <w:rFonts w:ascii="Times New Roman" w:hAnsi="Times New Roman" w:cs="Times New Roman"/>
            <w:color w:val="000000"/>
            <w:sz w:val="28"/>
            <w:szCs w:val="28"/>
            <w:lang w:val="en-US"/>
          </w:rPr>
          <w:t>gapk</w:t>
        </w:r>
        <w:r>
          <w:rPr>
            <w:rStyle w:val="1"/>
            <w:rFonts w:ascii="Times New Roman" w:hAnsi="Times New Roman" w:cs="Times New Roman"/>
            <w:color w:val="000000"/>
            <w:sz w:val="28"/>
            <w:szCs w:val="28"/>
          </w:rPr>
          <w:t>@</w:t>
        </w:r>
        <w:r>
          <w:rPr>
            <w:rStyle w:val="1"/>
            <w:rFonts w:ascii="Times New Roman" w:hAnsi="Times New Roman" w:cs="Times New Roman"/>
            <w:color w:val="000000"/>
            <w:sz w:val="28"/>
            <w:szCs w:val="28"/>
            <w:lang w:val="en-US"/>
          </w:rPr>
          <w:t>mail</w:t>
        </w:r>
        <w:r>
          <w:rPr>
            <w:rStyle w:val="1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>
          <w:rPr>
            <w:rStyle w:val="1"/>
            <w:rFonts w:ascii="Times New Roman" w:hAnsi="Times New Roman" w:cs="Times New Roman"/>
            <w:color w:val="000000"/>
            <w:sz w:val="28"/>
            <w:szCs w:val="28"/>
            <w:lang w:val="en-US"/>
          </w:rPr>
          <w:t>r</w:t>
        </w:r>
        <w:r>
          <w:rPr>
            <w:rStyle w:val="1"/>
            <w:rFonts w:ascii="Times New Roman" w:hAnsi="Times New Roman" w:cs="Times New Roman"/>
            <w:color w:val="000000"/>
            <w:sz w:val="28"/>
            <w:szCs w:val="28"/>
            <w:lang w:val="en-US"/>
          </w:rPr>
          <w:t>u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40CEF" w:rsidRDefault="00876B78">
      <w:pPr>
        <w:spacing w:after="0" w:line="36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Цель и задачи конкурса.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Целью конкурса является создание условий для повышения интереса населения Приморского края к изучению истории семьи, посредством его вовлечения в проектно-исследовательскую работу.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</w:t>
      </w:r>
      <w:r>
        <w:rPr>
          <w:rFonts w:ascii="Times New Roman" w:hAnsi="Times New Roman" w:cs="Times New Roman"/>
          <w:sz w:val="28"/>
          <w:szCs w:val="28"/>
        </w:rPr>
        <w:t>широкого внимания к вопросам изучения семейной истории;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исторической памяти и связей между поколениями;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патриотическому воспитанию детей и молодежи на основе изучения причастности истории семьи к истории страны и родного края;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>бмен опытом среди организаций, осуществляющих поддержку исследователям: библиотек, архивов, музеев, генеалогических клубов;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выявление и поддержка талантливых исследователей в области генеалогии;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40CEF" w:rsidSect="00E42CB2">
          <w:headerReference w:type="default" r:id="rId9"/>
          <w:pgSz w:w="11906" w:h="16838"/>
          <w:pgMar w:top="1686" w:right="850" w:bottom="568" w:left="1418" w:header="1134" w:footer="0" w:gutter="0"/>
          <w:cols w:space="720"/>
          <w:formProt w:val="0"/>
          <w:titlePg/>
          <w:docGrid w:linePitch="360" w:charSpace="4096"/>
        </w:sectPr>
      </w:pPr>
      <w:r>
        <w:rPr>
          <w:rFonts w:ascii="Times New Roman" w:hAnsi="Times New Roman" w:cs="Times New Roman"/>
          <w:sz w:val="28"/>
          <w:szCs w:val="28"/>
        </w:rPr>
        <w:t>- приобщение к работе с архивными материалами, исторической и краеведческой литературой.</w:t>
      </w:r>
    </w:p>
    <w:p w:rsidR="00F40CEF" w:rsidRDefault="00876B78">
      <w:pPr>
        <w:spacing w:after="0" w:line="36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Организация проведения конкурса.</w:t>
      </w:r>
    </w:p>
    <w:p w:rsidR="00F40CEF" w:rsidRDefault="00876B78">
      <w:pPr>
        <w:spacing w:after="0" w:line="36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Для организации, проведения и подведения итогов конкурса создается организационный комитет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- оргкомитет) из представителей: Организатора,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министерства образования Приморского края, министерства профессионального образования и занятости населения Приморского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, департамента информационной политики Приморского края, департамента внутренн</w:t>
      </w:r>
      <w:r>
        <w:rPr>
          <w:rFonts w:ascii="Times New Roman" w:hAnsi="Times New Roman" w:cs="Times New Roman"/>
          <w:color w:val="000000"/>
          <w:sz w:val="28"/>
          <w:szCs w:val="28"/>
        </w:rPr>
        <w:t>ей политики Приморского края.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Функции Организатора: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подготовки и проведения конкурса;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 и методическая поддержка участников конкурса;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сбор заявок и конкурсных работ от участников конкурса;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определение состава </w:t>
      </w:r>
      <w:r>
        <w:rPr>
          <w:rFonts w:ascii="Times New Roman" w:hAnsi="Times New Roman" w:cs="Times New Roman"/>
          <w:sz w:val="28"/>
          <w:szCs w:val="28"/>
        </w:rPr>
        <w:t>конкурсной комиссии для рассмотрения и оценки конкурсных работ;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списка победителей на основе протокола конкурсной комиссии.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Функции оргкомитета: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объявление конкурса в средствах массовой информации, через администрации муниципальных об</w:t>
      </w:r>
      <w:r>
        <w:rPr>
          <w:rFonts w:ascii="Times New Roman" w:hAnsi="Times New Roman" w:cs="Times New Roman"/>
          <w:sz w:val="28"/>
          <w:szCs w:val="28"/>
        </w:rPr>
        <w:t>разований, образовательных учреждений;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общественности об итогах конкурса.</w:t>
      </w:r>
    </w:p>
    <w:p w:rsidR="00F40CEF" w:rsidRDefault="00876B78">
      <w:pPr>
        <w:spacing w:after="0" w:line="36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Конкурсная комиссия.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осуществления оценки работ поданных на конкурс, создается конкурсная комиссия.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Конкурсная комиссия формируется из числа предста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вителей Организатора,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министерства образования Приморского края, министерства профессионального образования и занятости населения Приморского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составе председателя и членов конкурсной комиссии. Состав конкурсной комиссии утверждается приказом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Организатора.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При оценке работ, поданных на конкурс, обеспечивается: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объективность оценки представленных материалов в соответствии с критериями оценки;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конфиденциальность.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 Оценка конкурсных работ осуществляется членами конкурсной комиссии мет</w:t>
      </w:r>
      <w:r>
        <w:rPr>
          <w:rFonts w:ascii="Times New Roman" w:hAnsi="Times New Roman" w:cs="Times New Roman"/>
          <w:sz w:val="28"/>
          <w:szCs w:val="28"/>
        </w:rPr>
        <w:t>одом экспертной оценки в соответствии с критериями оценки.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Членами конкурсной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начисляются баллы по каждому критерию и суммируются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. Количество баллов по каждому критерию определяется по 10-балльной шкале (от 0 до 10).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заносятся в «Индиви</w:t>
      </w:r>
      <w:r>
        <w:rPr>
          <w:rFonts w:ascii="Times New Roman" w:hAnsi="Times New Roman" w:cs="Times New Roman"/>
          <w:sz w:val="28"/>
          <w:szCs w:val="28"/>
        </w:rPr>
        <w:t xml:space="preserve">дуальные оценочные листы» </w:t>
      </w:r>
      <w:r>
        <w:rPr>
          <w:rFonts w:ascii="Times New Roman" w:hAnsi="Times New Roman" w:cs="Times New Roman"/>
          <w:sz w:val="28"/>
          <w:szCs w:val="28"/>
        </w:rPr>
        <w:br/>
        <w:t xml:space="preserve">(Приложение № 3),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заверяются подписью члена конкурсной комиссии и передаются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председателю конкурсной комиссии.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По результатам суммирования баллов выставленных членами конкурсной комиссии по критериям, указанным в раз</w:t>
      </w:r>
      <w:r>
        <w:rPr>
          <w:rFonts w:ascii="Times New Roman" w:hAnsi="Times New Roman" w:cs="Times New Roman"/>
          <w:sz w:val="28"/>
          <w:szCs w:val="28"/>
        </w:rPr>
        <w:t>деле 8 настоящего Положения, формируется итоговый рейтинг участников, подписанный председателем и членами конкурсной комиссии.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При одинаковом количестве баллов участников, для определения победителей конкурсная комиссия проводит голосование.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Засе</w:t>
      </w:r>
      <w:r>
        <w:rPr>
          <w:rFonts w:ascii="Times New Roman" w:hAnsi="Times New Roman" w:cs="Times New Roman"/>
          <w:sz w:val="28"/>
          <w:szCs w:val="28"/>
        </w:rPr>
        <w:t>дания конкурсной комиссии считаются правомочными при условии участия в них 2/3 от общего числа членов конкурсной комиссии.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Решения конкурсной комиссии принимаются простым большинством голосов от числа присутствующих их членов. При равенстве голосов го</w:t>
      </w:r>
      <w:r>
        <w:rPr>
          <w:rFonts w:ascii="Times New Roman" w:hAnsi="Times New Roman" w:cs="Times New Roman"/>
          <w:sz w:val="28"/>
          <w:szCs w:val="28"/>
        </w:rPr>
        <w:t>лос председателя конкурсной комиссии является решающим.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Решение конкурсной комиссии оформляется протоколом.</w:t>
      </w:r>
    </w:p>
    <w:p w:rsidR="00F40CEF" w:rsidRDefault="00876B78">
      <w:pPr>
        <w:spacing w:after="0" w:line="36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Участники конкурса.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конкурсе вправе принять участие все желающие по возрастным группам, а так же семьи: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- лица в возрасте д</w:t>
      </w:r>
      <w:r>
        <w:rPr>
          <w:rFonts w:ascii="Times New Roman" w:hAnsi="Times New Roman" w:cs="Times New Roman"/>
          <w:sz w:val="28"/>
          <w:szCs w:val="28"/>
        </w:rPr>
        <w:t>о 13 лет;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лица в возрасте от 13 лет до 21 года;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– лица в возрасте от 21 года до 45 лет;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 – лица старше 45 лет;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группа – семейное участие.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Победители конкурса определяются по каждой возрастной группе отдельно.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 Заявка </w:t>
      </w:r>
      <w:r>
        <w:rPr>
          <w:rFonts w:ascii="Times New Roman" w:hAnsi="Times New Roman" w:cs="Times New Roman"/>
          <w:sz w:val="28"/>
          <w:szCs w:val="28"/>
        </w:rPr>
        <w:t>на участие в конкурсе участника моложе 14 лет подписывается одним из родителей (или законным представителем) участника.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На конкурс принимаются работы, выполненные как в индивидуальном порядке – </w:t>
      </w:r>
      <w:r>
        <w:rPr>
          <w:rFonts w:ascii="Times New Roman" w:hAnsi="Times New Roman" w:cs="Times New Roman"/>
          <w:sz w:val="28"/>
          <w:szCs w:val="28"/>
        </w:rPr>
        <w:t>1- 4</w:t>
      </w:r>
      <w:r>
        <w:rPr>
          <w:rFonts w:ascii="Times New Roman" w:hAnsi="Times New Roman" w:cs="Times New Roman"/>
          <w:sz w:val="28"/>
          <w:szCs w:val="28"/>
        </w:rPr>
        <w:t xml:space="preserve"> группы, так и семейная заявка.</w:t>
      </w:r>
    </w:p>
    <w:p w:rsidR="00F40CEF" w:rsidRDefault="00876B78">
      <w:pPr>
        <w:spacing w:after="0" w:line="36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Условия и порядок </w:t>
      </w:r>
      <w:r>
        <w:rPr>
          <w:rFonts w:ascii="Times New Roman" w:hAnsi="Times New Roman" w:cs="Times New Roman"/>
          <w:b/>
          <w:bCs/>
          <w:sz w:val="28"/>
          <w:szCs w:val="28"/>
        </w:rPr>
        <w:t>проведения конкурса.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Конкурс проводится заочно. Этапы конкурса:  </w:t>
      </w:r>
    </w:p>
    <w:p w:rsidR="00F40CEF" w:rsidRDefault="00876B78">
      <w:pPr>
        <w:spacing w:after="0" w:line="36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 сентября - 15 декабря 2023 года – участники конкурса готовят конкурсные работы и вместе с заявкой на участие в конкурсе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(Приложение № 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согласием на обработку, передачу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распространение персональных данных (Приложение № 2) направляют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 адресам, указанным в Приложении № 4;</w:t>
      </w:r>
    </w:p>
    <w:p w:rsidR="00F40CEF" w:rsidRDefault="00876B78">
      <w:pPr>
        <w:spacing w:after="0" w:line="36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18-25 декабря 2023 года – архивными учреждениями проверяется оформление конкурсной документации на комплектность и соответствие требованиям Положения.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оответствующие требованиям Положения работы допускаются для участия в конкурсе и направляются в ГКУ «Государственный архив Приморского края» 690080, Приморский край, г. Владивосток, ул.  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Командорская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д.11,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dir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gapk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@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оценки </w:t>
      </w:r>
      <w:r>
        <w:rPr>
          <w:rFonts w:ascii="Times New Roman" w:hAnsi="Times New Roman" w:cs="Times New Roman"/>
          <w:color w:val="000000"/>
          <w:sz w:val="28"/>
          <w:szCs w:val="28"/>
        </w:rPr>
        <w:t>конкурсной ко</w:t>
      </w:r>
      <w:r>
        <w:rPr>
          <w:rFonts w:ascii="Times New Roman" w:hAnsi="Times New Roman" w:cs="Times New Roman"/>
          <w:color w:val="000000"/>
          <w:sz w:val="28"/>
          <w:szCs w:val="28"/>
        </w:rPr>
        <w:t>миссией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10-24 января 2024 года – оценка работ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 января - 31 января 2024 года – подведение итогов.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Конкурсные материалы предоставляются в соответствии с возрастными группами по следующим форматам: 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- творческая работа (</w:t>
      </w:r>
      <w:r>
        <w:rPr>
          <w:rFonts w:ascii="Times New Roman" w:hAnsi="Times New Roman" w:cs="Times New Roman"/>
          <w:sz w:val="28"/>
          <w:szCs w:val="28"/>
        </w:rPr>
        <w:t>рисунок семейного древа, фотоальбомы с комментариями, коллажи, схемы, плакаты, аппликации), или письменная работа объемом до 15 страниц форма0та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выполненная шрифтом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 размера, поля слева - 2 см, справа - 1,5 см, верхнее и нижнее по 2 с</w:t>
      </w:r>
      <w:r>
        <w:rPr>
          <w:rFonts w:ascii="Times New Roman" w:hAnsi="Times New Roman" w:cs="Times New Roman"/>
          <w:sz w:val="28"/>
          <w:szCs w:val="28"/>
        </w:rPr>
        <w:t>м (нумерация страниц обязательна). Объем приложений не ограничивается.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конкурсные материалы по следующим форматам (на выбор):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(письменная) работа объемом до 25 страниц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выполненного шрифтом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 размера</w:t>
      </w:r>
      <w:r>
        <w:rPr>
          <w:rFonts w:ascii="Times New Roman" w:hAnsi="Times New Roman" w:cs="Times New Roman"/>
          <w:sz w:val="28"/>
          <w:szCs w:val="28"/>
        </w:rPr>
        <w:t>, поля слева - 2 см, справа - 1,5 см, верхнее и нижнее по 2 см (нумерация страниц обязательна);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видеоработа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(домашние фильмы об истории семьи (продолжительность до 10 минут);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 30 слайдов).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3-5 группы - конкурс</w:t>
      </w:r>
      <w:r>
        <w:rPr>
          <w:rFonts w:ascii="Times New Roman" w:hAnsi="Times New Roman" w:cs="Times New Roman"/>
          <w:sz w:val="28"/>
          <w:szCs w:val="28"/>
        </w:rPr>
        <w:t>ные материалы по следующим форматам (на выбор):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письменная работа на основе архивных документов с приложением генеалогических схем и древа, объемом основного описания - до 30 страниц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выполненного шрифтом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 размера, поля слева -</w:t>
      </w:r>
      <w:r>
        <w:rPr>
          <w:rFonts w:ascii="Times New Roman" w:hAnsi="Times New Roman" w:cs="Times New Roman"/>
          <w:sz w:val="28"/>
          <w:szCs w:val="28"/>
        </w:rPr>
        <w:t xml:space="preserve"> 2 см, справа - 1,5 см, верхнее и нижнее по 2 см (нумерация страниц обязательна), объем приложений не ограничивается;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видеоработа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(домашние фильмы об истории семьи (продолжительность до 60 минут);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 50 слайдо</w:t>
      </w:r>
      <w:r>
        <w:rPr>
          <w:rFonts w:ascii="Times New Roman" w:hAnsi="Times New Roman" w:cs="Times New Roman"/>
          <w:sz w:val="28"/>
          <w:szCs w:val="28"/>
        </w:rPr>
        <w:t>в).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Работы, присланные на конкурс,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рецензируются и не возвращаются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К конкурсу не принимаются работы,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участвовавшие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предыдущих конкурсах генеалогических исследований, проводимых Организатором.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Представление материалов на конкурс означае</w:t>
      </w:r>
      <w:r>
        <w:rPr>
          <w:rFonts w:ascii="Times New Roman" w:hAnsi="Times New Roman" w:cs="Times New Roman"/>
          <w:sz w:val="28"/>
          <w:szCs w:val="28"/>
        </w:rPr>
        <w:t>т согласие автора на их использование в мероприятиях Организатора, при соблюдении авторских прав.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Материалы, присланные после завершения сроков, указанных в пункте 6.1 настоящего Положения, не рассматриваются.</w:t>
      </w:r>
    </w:p>
    <w:p w:rsidR="00F40CEF" w:rsidRDefault="00876B78">
      <w:pPr>
        <w:spacing w:after="0" w:line="36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Требования к содержанию и оформлению к</w:t>
      </w:r>
      <w:r>
        <w:rPr>
          <w:rFonts w:ascii="Times New Roman" w:hAnsi="Times New Roman" w:cs="Times New Roman"/>
          <w:b/>
          <w:bCs/>
          <w:sz w:val="28"/>
          <w:szCs w:val="28"/>
        </w:rPr>
        <w:t>онкурсных работ.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Требования к содержанию конкурсных работ: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целей и задач работы;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обоснованной и документально подтвержденной информации об истории своего рода, наличие ссылок на архивные документы, пояснительные записки и </w:t>
      </w:r>
      <w:r>
        <w:rPr>
          <w:rFonts w:ascii="Times New Roman" w:hAnsi="Times New Roman" w:cs="Times New Roman"/>
          <w:sz w:val="28"/>
          <w:szCs w:val="28"/>
        </w:rPr>
        <w:t>исторические справки к предоставленным материалам, необходимые для верификации представленных данных;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сведений о жизнедеятельности предков, об их роли в истории страны, родного края (в случае наличия данной информации);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наличие сведений о нацио</w:t>
      </w:r>
      <w:r>
        <w:rPr>
          <w:rFonts w:ascii="Times New Roman" w:hAnsi="Times New Roman" w:cs="Times New Roman"/>
          <w:sz w:val="28"/>
          <w:szCs w:val="28"/>
        </w:rPr>
        <w:t>нальных корнях своей семьи и конфессиональной принадлежности предков (в случае наличия данной информации);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фотографии в составе конкурсных работ должны иметь аннотации или подписи.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могут быть представлены не только данные, подтверждаемые докумен</w:t>
      </w:r>
      <w:r>
        <w:rPr>
          <w:rFonts w:ascii="Times New Roman" w:hAnsi="Times New Roman" w:cs="Times New Roman"/>
          <w:sz w:val="28"/>
          <w:szCs w:val="28"/>
        </w:rPr>
        <w:t>тами, но и любые интересные факты из истории семьи, которые невозможно подтвердить документально. Допустимо использование материалов бесед, воспоминаний и интервью, представленных в виде аудиофайла или расшифрованного текста.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наличия могут быть пр</w:t>
      </w:r>
      <w:r>
        <w:rPr>
          <w:rFonts w:ascii="Times New Roman" w:hAnsi="Times New Roman" w:cs="Times New Roman"/>
          <w:sz w:val="28"/>
          <w:szCs w:val="28"/>
        </w:rPr>
        <w:t>едставлены сведения об общественной и профессиональной деятельности предков, в том числе ветеранов труда, участников Великой Отечественной войны.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Работы предоставляются на русском языке.</w:t>
      </w:r>
    </w:p>
    <w:p w:rsidR="00F40CEF" w:rsidRDefault="00876B78">
      <w:pPr>
        <w:spacing w:after="0" w:line="36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Критерии оценки конкурсных работ.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Критерии оценки работ </w:t>
      </w:r>
      <w:r>
        <w:rPr>
          <w:rFonts w:ascii="Times New Roman" w:hAnsi="Times New Roman" w:cs="Times New Roman"/>
          <w:sz w:val="28"/>
          <w:szCs w:val="28"/>
        </w:rPr>
        <w:t>1 группы: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цели и задачам конкурса (от 0 до 10 баллов);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и творческий подход в оформлении работы (от 0 до 10 баллов);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технического воплощения идеи (от 0 до 10 баллов);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приводимых исторических фактов (</w:t>
      </w:r>
      <w:r>
        <w:rPr>
          <w:rFonts w:ascii="Times New Roman" w:hAnsi="Times New Roman" w:cs="Times New Roman"/>
          <w:sz w:val="28"/>
          <w:szCs w:val="28"/>
        </w:rPr>
        <w:t>от 0 до 10 баллов);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Критерии оценки работ 2 группы: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цели и задачам конкурса (от 0 до 10 баллов);</w:t>
      </w:r>
    </w:p>
    <w:p w:rsidR="00F40CEF" w:rsidRDefault="00876B78">
      <w:pPr>
        <w:tabs>
          <w:tab w:val="left" w:pos="628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-достоверность приводимых исторических фактов, уровень использования архивных источников (от 0 до 10 баллов);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уровень раскрытия семейных </w:t>
      </w:r>
      <w:r>
        <w:rPr>
          <w:rFonts w:ascii="Times New Roman" w:hAnsi="Times New Roman" w:cs="Times New Roman"/>
          <w:sz w:val="28"/>
          <w:szCs w:val="28"/>
        </w:rPr>
        <w:t>ценностей и традиции (от 0 до 10 баллов);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глубина исследования своей родословной (от 0 до 10 баллов);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и обоснованность сведений о происхождении своей фамилии, о национальных корнях, конфессиональной принадлежности предков (от 0 до 10 баллов);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глубина знаний о роли представителей рода в истории и жизни страны, и родного края (от 0 до 10 баллов);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художественные достоинства работы (литературный язык, образность изложения, качество оформления демонстрационного материала) (от 0 до 10 баллов);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>азнообразие используемых исторических источников (документов, писем, семейных преданий и т.д.) (от 0 до 10 баллов).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Критерии оценки работ 3-5 групп: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цели и задачам конкурса (от 0 до 10 баллов);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исследования проблемы, включая о</w:t>
      </w:r>
      <w:r>
        <w:rPr>
          <w:rFonts w:ascii="Times New Roman" w:hAnsi="Times New Roman" w:cs="Times New Roman"/>
          <w:sz w:val="28"/>
          <w:szCs w:val="28"/>
        </w:rPr>
        <w:t>боснованные сведения о происхождении своей фамилии, о национальных корнях, конфессиональной принадлежности предков, об их жизнедеятельности (от 0 до 10 баллов);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поколений, представленных в родословной (не менее 3) (от 0 до 10 баллов);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наличие изображения родословного древа (схемы) и его описания (от 0 до 10 баллов);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художественные достоинства работы (литературный язык, образность изложения, изобразительное мастерство) и техническая грамотность оформления работы (соответствие требовани</w:t>
      </w:r>
      <w:r>
        <w:rPr>
          <w:rFonts w:ascii="Times New Roman" w:hAnsi="Times New Roman" w:cs="Times New Roman"/>
          <w:sz w:val="28"/>
          <w:szCs w:val="28"/>
        </w:rPr>
        <w:t>ям оформления, наличие ссылок, использование схем, рисунков, фотографий и др.) (от 0 до 10 баллов);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глубина анализа исторических данных со ссылками к авторитетным источникам и собственными выводами (от 0 до 10 баллов);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разнообразие и охват всех основны</w:t>
      </w:r>
      <w:r>
        <w:rPr>
          <w:rFonts w:ascii="Times New Roman" w:hAnsi="Times New Roman" w:cs="Times New Roman"/>
          <w:sz w:val="28"/>
          <w:szCs w:val="28"/>
        </w:rPr>
        <w:t>х доступных архивных источников, большой объем использованной литературы (от 0 до 10 баллов);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структуры и логичность изложения материала (от 0 до 10 баллов);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практическая и научная значимость работы (от 0 до 10 баллов).</w:t>
      </w:r>
    </w:p>
    <w:p w:rsidR="00F40CEF" w:rsidRDefault="00876B78">
      <w:pPr>
        <w:spacing w:after="0" w:line="36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Порядок подведения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тогов и награждения победителей. 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Победителями конкурса признаются участники, занявшие первые три </w:t>
      </w:r>
      <w:r>
        <w:rPr>
          <w:rFonts w:ascii="Times New Roman" w:hAnsi="Times New Roman" w:cs="Times New Roman"/>
          <w:color w:val="000000"/>
          <w:sz w:val="28"/>
          <w:szCs w:val="28"/>
        </w:rPr>
        <w:t>позиции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рейтинге в пределах возрастных групп по итогам конкурса: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место и награждаются Благодарственным письмом Губернатора Приморского края и памятными призами в торжественной обстановке.</w:t>
      </w:r>
      <w:proofErr w:type="gramEnd"/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Участники конкурса, не занявшие призовых мест, награждаются дипломом участника.</w:t>
      </w:r>
    </w:p>
    <w:p w:rsidR="00F40CEF" w:rsidRDefault="00876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Конкурсная комиссия не присуждает места в</w:t>
      </w:r>
      <w:r>
        <w:rPr>
          <w:rFonts w:ascii="Times New Roman" w:hAnsi="Times New Roman" w:cs="Times New Roman"/>
          <w:sz w:val="28"/>
          <w:szCs w:val="28"/>
        </w:rPr>
        <w:t xml:space="preserve"> той или иной возрастной группе, и конкурс признается несостоявшимся в отдельной возрастной группе в случае общего низкого рейтинга (оценка работы ниже половины общей суммы оценок по всем критериям в пределах возрастной группы), малого количества участнико</w:t>
      </w:r>
      <w:r>
        <w:rPr>
          <w:rFonts w:ascii="Times New Roman" w:hAnsi="Times New Roman" w:cs="Times New Roman"/>
          <w:sz w:val="28"/>
          <w:szCs w:val="28"/>
        </w:rPr>
        <w:t>в (менее или равного количеству призовых мест и поощрительных мест на возрастную группу), несоответствия конкурсных работ требованиям конкурса и критериям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конкурсного отбора.</w:t>
      </w:r>
    </w:p>
    <w:p w:rsidR="00F40CEF" w:rsidRDefault="00876B78">
      <w:pPr>
        <w:spacing w:after="0" w:line="36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Дополнительная информация.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Авторские права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представленные работы сох</w:t>
      </w:r>
      <w:r>
        <w:rPr>
          <w:rFonts w:ascii="Times New Roman" w:hAnsi="Times New Roman" w:cs="Times New Roman"/>
          <w:sz w:val="28"/>
          <w:szCs w:val="28"/>
        </w:rPr>
        <w:t>раняются за участниками конкурса.</w:t>
      </w:r>
    </w:p>
    <w:p w:rsidR="00F40CEF" w:rsidRDefault="00876B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40CEF">
          <w:headerReference w:type="default" r:id="rId10"/>
          <w:pgSz w:w="11906" w:h="16838"/>
          <w:pgMar w:top="1134" w:right="850" w:bottom="568" w:left="1418" w:header="709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8"/>
          <w:szCs w:val="28"/>
        </w:rPr>
        <w:t>10.2. Организатор конкурса оставляет за собой право использовать конкурсные работы, в том числе присланные в конкурсных заявках фотографии, видеоролики и иные документы, в целях продвижени</w:t>
      </w:r>
      <w:r>
        <w:rPr>
          <w:rFonts w:ascii="Times New Roman" w:hAnsi="Times New Roman" w:cs="Times New Roman"/>
          <w:sz w:val="28"/>
          <w:szCs w:val="28"/>
        </w:rPr>
        <w:t>я архивных мероприятий, для создания информационных и презентационных материалов при соблюдении авторских прав.</w:t>
      </w:r>
    </w:p>
    <w:tbl>
      <w:tblPr>
        <w:tblStyle w:val="af0"/>
        <w:tblW w:w="9854" w:type="dxa"/>
        <w:tblLayout w:type="fixed"/>
        <w:tblLook w:val="04A0" w:firstRow="1" w:lastRow="0" w:firstColumn="1" w:lastColumn="0" w:noHBand="0" w:noVBand="1"/>
      </w:tblPr>
      <w:tblGrid>
        <w:gridCol w:w="6629"/>
        <w:gridCol w:w="3225"/>
      </w:tblGrid>
      <w:tr w:rsidR="00F40CEF"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F40CEF" w:rsidRDefault="00F40CEF">
            <w:pPr>
              <w:pStyle w:val="3"/>
              <w:widowControl w:val="0"/>
              <w:spacing w:beforeAutospacing="0" w:after="240" w:afterAutospacing="0"/>
              <w:jc w:val="both"/>
              <w:textAlignment w:val="baseline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F40CEF" w:rsidRDefault="00876B78">
            <w:pPr>
              <w:pStyle w:val="3"/>
              <w:widowControl w:val="0"/>
              <w:spacing w:beforeAutospacing="0" w:after="240" w:afterAutospacing="0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Приложение № 1</w:t>
            </w:r>
            <w:r>
              <w:rPr>
                <w:b w:val="0"/>
                <w:sz w:val="24"/>
                <w:szCs w:val="24"/>
              </w:rPr>
              <w:br/>
              <w:t xml:space="preserve">к Положению о краевом конкурсе </w:t>
            </w:r>
            <w:proofErr w:type="gramStart"/>
            <w:r>
              <w:rPr>
                <w:b w:val="0"/>
                <w:sz w:val="24"/>
                <w:szCs w:val="24"/>
              </w:rPr>
              <w:t>генеалогических исследований</w:t>
            </w:r>
            <w:proofErr w:type="gramEnd"/>
            <w:r>
              <w:rPr>
                <w:b w:val="0"/>
                <w:sz w:val="24"/>
                <w:szCs w:val="24"/>
              </w:rPr>
              <w:br/>
              <w:t>«След человека и его семьи в истории»</w:t>
            </w:r>
          </w:p>
        </w:tc>
      </w:tr>
    </w:tbl>
    <w:p w:rsidR="00F40CEF" w:rsidRDefault="00F40CEF">
      <w:pPr>
        <w:pStyle w:val="3"/>
        <w:spacing w:beforeAutospacing="0" w:after="240" w:afterAutospacing="0"/>
        <w:jc w:val="both"/>
        <w:textAlignment w:val="baseline"/>
        <w:rPr>
          <w:b w:val="0"/>
          <w:color w:val="444444"/>
          <w:sz w:val="24"/>
          <w:szCs w:val="24"/>
        </w:rPr>
      </w:pPr>
    </w:p>
    <w:p w:rsidR="00F40CEF" w:rsidRDefault="00876B78">
      <w:pPr>
        <w:pStyle w:val="headertext"/>
        <w:spacing w:beforeAutospacing="0" w:after="240" w:afterAutospacing="0"/>
        <w:jc w:val="center"/>
        <w:textAlignment w:val="baseline"/>
        <w:rPr>
          <w:bCs/>
        </w:rPr>
      </w:pPr>
      <w:r>
        <w:rPr>
          <w:bCs/>
        </w:rPr>
        <w:br/>
      </w:r>
      <w:r>
        <w:rPr>
          <w:bCs/>
        </w:rPr>
        <w:t xml:space="preserve">Заявка на участие в краевом конкурсе </w:t>
      </w:r>
      <w:proofErr w:type="gramStart"/>
      <w:r>
        <w:rPr>
          <w:bCs/>
        </w:rPr>
        <w:t>генеалогических исследований</w:t>
      </w:r>
      <w:proofErr w:type="gramEnd"/>
      <w:r>
        <w:rPr>
          <w:bCs/>
        </w:rPr>
        <w:t xml:space="preserve"> </w:t>
      </w:r>
      <w:r>
        <w:rPr>
          <w:bCs/>
        </w:rPr>
        <w:br/>
        <w:t>«След человека и его семьи в истории»</w:t>
      </w:r>
      <w:r>
        <w:rPr>
          <w:bCs/>
        </w:rPr>
        <w:br/>
      </w:r>
    </w:p>
    <w:tbl>
      <w:tblPr>
        <w:tblW w:w="94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0"/>
        <w:gridCol w:w="3695"/>
      </w:tblGrid>
      <w:tr w:rsidR="00F40CEF">
        <w:trPr>
          <w:trHeight w:hRule="exact" w:val="15"/>
        </w:trPr>
        <w:tc>
          <w:tcPr>
            <w:tcW w:w="5729" w:type="dxa"/>
            <w:shd w:val="clear" w:color="auto" w:fill="auto"/>
          </w:tcPr>
          <w:p w:rsidR="00F40CEF" w:rsidRDefault="00F40CEF">
            <w:pPr>
              <w:widowControl w:val="0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3695" w:type="dxa"/>
            <w:shd w:val="clear" w:color="auto" w:fill="auto"/>
          </w:tcPr>
          <w:p w:rsidR="00F40CEF" w:rsidRDefault="00F40CEF">
            <w:pPr>
              <w:widowControl w:val="0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F40CEF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textAlignment w:val="baseline"/>
            </w:pPr>
            <w:r>
              <w:t xml:space="preserve">Фамилия, имя, отчество (при семейном участии указать ФИО каждого участника) </w:t>
            </w:r>
            <w:r>
              <w:br/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EF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textAlignment w:val="baseline"/>
            </w:pPr>
            <w:r>
              <w:t>Возраст Участника/Участников</w:t>
            </w:r>
            <w:r>
              <w:br/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EF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textAlignment w:val="baseline"/>
            </w:pPr>
            <w:r>
              <w:t xml:space="preserve">Образовательная организация, где </w:t>
            </w:r>
            <w:r>
              <w:t>обучается Участник/Участники; место работы Участника/Участников; род занятий Участника/Участников</w:t>
            </w:r>
            <w:r>
              <w:br/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EF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textAlignment w:val="baseline"/>
            </w:pPr>
            <w:r>
              <w:t>Полный домашний адрес Участника/Участников с индексом</w:t>
            </w:r>
            <w:r>
              <w:br/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EF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textAlignment w:val="baseline"/>
            </w:pPr>
            <w:r>
              <w:t>Контактные телефоны Участника/Участников</w:t>
            </w:r>
            <w:r>
              <w:br/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EF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textAlignment w:val="baseline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Участника/Участников</w:t>
            </w:r>
            <w:r>
              <w:br/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EF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textAlignment w:val="baseline"/>
            </w:pPr>
            <w:r>
              <w:t xml:space="preserve">Название </w:t>
            </w:r>
            <w:proofErr w:type="gramStart"/>
            <w:r>
              <w:t>конкурсной</w:t>
            </w:r>
            <w:proofErr w:type="gramEnd"/>
            <w:r>
              <w:t xml:space="preserve"> </w:t>
            </w:r>
            <w:r>
              <w:t>работы</w:t>
            </w:r>
            <w:r>
              <w:br/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EF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textAlignment w:val="baseline"/>
            </w:pPr>
            <w:r>
              <w:t>Возрастная группа, в которой представлена работа</w:t>
            </w:r>
            <w:r>
              <w:br/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CEF" w:rsidRDefault="00876B78">
      <w:pPr>
        <w:pStyle w:val="3"/>
        <w:spacing w:beforeAutospacing="0" w:after="240" w:afterAutospacing="0"/>
        <w:jc w:val="right"/>
        <w:textAlignment w:val="baseline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br/>
      </w:r>
      <w:r>
        <w:rPr>
          <w:color w:val="444444"/>
          <w:sz w:val="24"/>
          <w:szCs w:val="24"/>
        </w:rPr>
        <w:br/>
      </w:r>
    </w:p>
    <w:p w:rsidR="00F40CEF" w:rsidRDefault="00F40CEF">
      <w:pPr>
        <w:pStyle w:val="3"/>
        <w:spacing w:beforeAutospacing="0" w:after="240" w:afterAutospacing="0"/>
        <w:jc w:val="right"/>
        <w:textAlignment w:val="baseline"/>
        <w:rPr>
          <w:color w:val="444444"/>
          <w:sz w:val="24"/>
          <w:szCs w:val="24"/>
        </w:rPr>
      </w:pPr>
    </w:p>
    <w:p w:rsidR="00F40CEF" w:rsidRDefault="00F40CEF">
      <w:pPr>
        <w:pStyle w:val="3"/>
        <w:spacing w:beforeAutospacing="0" w:after="240" w:afterAutospacing="0"/>
        <w:jc w:val="right"/>
        <w:textAlignment w:val="baseline"/>
        <w:rPr>
          <w:color w:val="444444"/>
          <w:sz w:val="24"/>
          <w:szCs w:val="24"/>
        </w:rPr>
      </w:pPr>
    </w:p>
    <w:p w:rsidR="00F40CEF" w:rsidRDefault="00F40CEF">
      <w:pPr>
        <w:pStyle w:val="3"/>
        <w:spacing w:beforeAutospacing="0" w:after="240" w:afterAutospacing="0"/>
        <w:jc w:val="right"/>
        <w:textAlignment w:val="baseline"/>
        <w:rPr>
          <w:color w:val="444444"/>
          <w:sz w:val="24"/>
          <w:szCs w:val="24"/>
        </w:rPr>
      </w:pPr>
    </w:p>
    <w:p w:rsidR="00F40CEF" w:rsidRDefault="00F40CEF">
      <w:pPr>
        <w:pStyle w:val="3"/>
        <w:spacing w:beforeAutospacing="0" w:after="240" w:afterAutospacing="0"/>
        <w:jc w:val="right"/>
        <w:textAlignment w:val="baseline"/>
        <w:rPr>
          <w:color w:val="444444"/>
          <w:sz w:val="24"/>
          <w:szCs w:val="24"/>
        </w:rPr>
      </w:pPr>
    </w:p>
    <w:p w:rsidR="00F40CEF" w:rsidRDefault="00F40CEF">
      <w:pPr>
        <w:pStyle w:val="3"/>
        <w:spacing w:beforeAutospacing="0" w:after="240" w:afterAutospacing="0"/>
        <w:jc w:val="right"/>
        <w:textAlignment w:val="baseline"/>
        <w:rPr>
          <w:color w:val="444444"/>
          <w:sz w:val="24"/>
          <w:szCs w:val="24"/>
        </w:rPr>
      </w:pPr>
    </w:p>
    <w:p w:rsidR="00F40CEF" w:rsidRDefault="00F40CEF">
      <w:pPr>
        <w:pStyle w:val="3"/>
        <w:spacing w:beforeAutospacing="0" w:after="240" w:afterAutospacing="0"/>
        <w:jc w:val="right"/>
        <w:textAlignment w:val="baseline"/>
        <w:rPr>
          <w:color w:val="444444"/>
          <w:sz w:val="24"/>
          <w:szCs w:val="24"/>
        </w:rPr>
      </w:pPr>
    </w:p>
    <w:p w:rsidR="00F40CEF" w:rsidRDefault="00F40CEF">
      <w:pPr>
        <w:pStyle w:val="3"/>
        <w:spacing w:beforeAutospacing="0" w:after="240" w:afterAutospacing="0"/>
        <w:jc w:val="right"/>
        <w:textAlignment w:val="baseline"/>
        <w:rPr>
          <w:color w:val="444444"/>
          <w:sz w:val="24"/>
          <w:szCs w:val="24"/>
        </w:rPr>
      </w:pPr>
    </w:p>
    <w:p w:rsidR="00F40CEF" w:rsidRDefault="00F40CEF">
      <w:pPr>
        <w:pStyle w:val="3"/>
        <w:spacing w:beforeAutospacing="0" w:after="240" w:afterAutospacing="0"/>
        <w:jc w:val="right"/>
        <w:textAlignment w:val="baseline"/>
        <w:rPr>
          <w:color w:val="444444"/>
          <w:sz w:val="24"/>
          <w:szCs w:val="24"/>
        </w:rPr>
        <w:sectPr w:rsidR="00F40CEF">
          <w:headerReference w:type="default" r:id="rId11"/>
          <w:pgSz w:w="11906" w:h="16838"/>
          <w:pgMar w:top="1134" w:right="850" w:bottom="568" w:left="1418" w:header="0" w:footer="0" w:gutter="0"/>
          <w:cols w:space="720"/>
          <w:formProt w:val="0"/>
          <w:docGrid w:linePitch="360" w:charSpace="4096"/>
        </w:sectPr>
      </w:pPr>
    </w:p>
    <w:tbl>
      <w:tblPr>
        <w:tblStyle w:val="af0"/>
        <w:tblW w:w="9854" w:type="dxa"/>
        <w:tblLayout w:type="fixed"/>
        <w:tblLook w:val="04A0" w:firstRow="1" w:lastRow="0" w:firstColumn="1" w:lastColumn="0" w:noHBand="0" w:noVBand="1"/>
      </w:tblPr>
      <w:tblGrid>
        <w:gridCol w:w="6629"/>
        <w:gridCol w:w="3225"/>
      </w:tblGrid>
      <w:tr w:rsidR="00F40CEF"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F40CEF" w:rsidRDefault="00F40CEF">
            <w:pPr>
              <w:pStyle w:val="3"/>
              <w:widowControl w:val="0"/>
              <w:spacing w:beforeAutospacing="0" w:after="240" w:afterAutospacing="0"/>
              <w:jc w:val="both"/>
              <w:textAlignment w:val="baseline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F40CEF" w:rsidRDefault="00876B78">
            <w:pPr>
              <w:pStyle w:val="3"/>
              <w:widowControl w:val="0"/>
              <w:spacing w:beforeAutospacing="0" w:after="240" w:afterAutospacing="0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Приложение № 2</w:t>
            </w:r>
            <w:r>
              <w:rPr>
                <w:b w:val="0"/>
                <w:sz w:val="24"/>
                <w:szCs w:val="24"/>
              </w:rPr>
              <w:br/>
              <w:t xml:space="preserve">к Положению о краевом конкурсе </w:t>
            </w:r>
            <w:proofErr w:type="gramStart"/>
            <w:r>
              <w:rPr>
                <w:b w:val="0"/>
                <w:sz w:val="24"/>
                <w:szCs w:val="24"/>
              </w:rPr>
              <w:t>генеалогических исследований</w:t>
            </w:r>
            <w:proofErr w:type="gramEnd"/>
            <w:r>
              <w:rPr>
                <w:b w:val="0"/>
                <w:sz w:val="24"/>
                <w:szCs w:val="24"/>
              </w:rPr>
              <w:br/>
              <w:t>«След человека и его семьи в истории»</w:t>
            </w:r>
          </w:p>
        </w:tc>
      </w:tr>
    </w:tbl>
    <w:p w:rsidR="00F40CEF" w:rsidRDefault="00F40CEF">
      <w:pPr>
        <w:pStyle w:val="3"/>
        <w:spacing w:beforeAutospacing="0" w:after="240" w:afterAutospacing="0"/>
        <w:jc w:val="right"/>
        <w:textAlignment w:val="baseline"/>
        <w:rPr>
          <w:color w:val="444444"/>
          <w:sz w:val="24"/>
          <w:szCs w:val="24"/>
        </w:rPr>
      </w:pPr>
    </w:p>
    <w:p w:rsidR="00F40CEF" w:rsidRDefault="00876B78">
      <w:pPr>
        <w:pStyle w:val="headertext"/>
        <w:spacing w:beforeAutospacing="0" w:after="240" w:afterAutospacing="0"/>
        <w:jc w:val="center"/>
        <w:textAlignment w:val="baseline"/>
        <w:rPr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>
        <w:rPr>
          <w:bCs/>
        </w:rPr>
        <w:t xml:space="preserve">Согласие на обработку, передачу и </w:t>
      </w:r>
      <w:r>
        <w:rPr>
          <w:bCs/>
        </w:rPr>
        <w:t>распространение персональных данных</w:t>
      </w:r>
    </w:p>
    <w:p w:rsidR="00F40CEF" w:rsidRDefault="00F40CEF">
      <w:pPr>
        <w:pStyle w:val="formattext"/>
        <w:spacing w:beforeAutospacing="0" w:after="0" w:afterAutospacing="0"/>
        <w:textAlignment w:val="baseline"/>
      </w:pPr>
    </w:p>
    <w:p w:rsidR="00F40CEF" w:rsidRDefault="00876B78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 xml:space="preserve">Согласен на обработку, передачу и распространение моих персональных данных (включая их получение от меня и/или от моего законного представителя) организатору </w:t>
      </w:r>
      <w:r>
        <w:rPr>
          <w:bCs/>
        </w:rPr>
        <w:t xml:space="preserve">краевого конкурса </w:t>
      </w:r>
      <w:proofErr w:type="gramStart"/>
      <w:r>
        <w:rPr>
          <w:bCs/>
        </w:rPr>
        <w:t>генеалогических исследований</w:t>
      </w:r>
      <w:proofErr w:type="gramEnd"/>
      <w:r>
        <w:rPr>
          <w:bCs/>
        </w:rPr>
        <w:t xml:space="preserve"> «След человека</w:t>
      </w:r>
      <w:r>
        <w:rPr>
          <w:bCs/>
        </w:rPr>
        <w:t xml:space="preserve"> и его семьи в истории»</w:t>
      </w:r>
      <w:r>
        <w:t xml:space="preserve"> с учетом требований Федерального закона от 27 июля 2006 года № 152-ФЗ «О персональных данных» в следующем объеме:</w:t>
      </w:r>
    </w:p>
    <w:p w:rsidR="00F40CEF" w:rsidRDefault="00F40CEF">
      <w:pPr>
        <w:pStyle w:val="formattext"/>
        <w:spacing w:beforeAutospacing="0" w:after="0" w:afterAutospacing="0"/>
        <w:jc w:val="both"/>
        <w:textAlignment w:val="baseline"/>
      </w:pPr>
    </w:p>
    <w:p w:rsidR="00F40CEF" w:rsidRDefault="00876B78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>Перечень обрабатываемых персональных данных (Ф.И.О. (последнее - при наличии), пол, дата и место рождения, гражданств</w:t>
      </w:r>
      <w:r>
        <w:t xml:space="preserve">о, реквизиты документа, удостоверяющего личность (вид документа, его серия и номер, кем </w:t>
      </w:r>
      <w:proofErr w:type="gramStart"/>
      <w:r>
        <w:t>и</w:t>
      </w:r>
      <w:proofErr w:type="gramEnd"/>
      <w:r>
        <w:t xml:space="preserve"> когда выдан), место жительства, место регистрации, номер телефона (в том числе мобильный), адрес электронной почты)</w:t>
      </w:r>
      <w:r>
        <w:br/>
      </w:r>
    </w:p>
    <w:p w:rsidR="00F40CEF" w:rsidRDefault="00876B78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rPr>
          <w:spacing w:val="-18"/>
        </w:rPr>
        <w:br/>
      </w:r>
      <w:r>
        <w:t>________________________________________________</w:t>
      </w:r>
      <w:r>
        <w:t>___________________________</w:t>
      </w:r>
    </w:p>
    <w:p w:rsidR="00F40CEF" w:rsidRDefault="00876B78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>                                  (Ф.И.О. (последнее - при наличии), подпись)</w:t>
      </w:r>
    </w:p>
    <w:p w:rsidR="00F40CEF" w:rsidRDefault="00F40CEF">
      <w:pPr>
        <w:pStyle w:val="formattext"/>
        <w:spacing w:beforeAutospacing="0" w:after="0" w:afterAutospacing="0"/>
        <w:ind w:firstLine="480"/>
        <w:jc w:val="both"/>
        <w:textAlignment w:val="baseline"/>
      </w:pPr>
    </w:p>
    <w:p w:rsidR="00F40CEF" w:rsidRDefault="00876B78">
      <w:pPr>
        <w:pStyle w:val="formattext"/>
        <w:spacing w:beforeAutospacing="0" w:after="0" w:afterAutospacing="0"/>
        <w:jc w:val="both"/>
        <w:textAlignment w:val="baseline"/>
      </w:pPr>
      <w:r>
        <w:t>___________________________</w:t>
      </w:r>
    </w:p>
    <w:p w:rsidR="00F40CEF" w:rsidRDefault="00876B78">
      <w:pPr>
        <w:pStyle w:val="formattext"/>
        <w:spacing w:beforeAutospacing="0" w:after="0" w:afterAutospacing="0"/>
        <w:ind w:firstLine="480"/>
        <w:jc w:val="both"/>
        <w:textAlignment w:val="baseline"/>
      </w:pPr>
      <w:r>
        <w:t>                (дата)</w:t>
      </w:r>
    </w:p>
    <w:p w:rsidR="00F40CEF" w:rsidRDefault="00876B78">
      <w:pPr>
        <w:pStyle w:val="3"/>
        <w:spacing w:beforeAutospacing="0" w:after="240" w:afterAutospacing="0"/>
        <w:jc w:val="right"/>
        <w:textAlignment w:val="baseline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br/>
      </w:r>
    </w:p>
    <w:p w:rsidR="00F40CEF" w:rsidRDefault="00F40CEF">
      <w:pPr>
        <w:pStyle w:val="3"/>
        <w:spacing w:beforeAutospacing="0" w:after="240" w:afterAutospacing="0"/>
        <w:jc w:val="right"/>
        <w:textAlignment w:val="baseline"/>
        <w:rPr>
          <w:color w:val="444444"/>
          <w:sz w:val="24"/>
          <w:szCs w:val="24"/>
        </w:rPr>
      </w:pPr>
    </w:p>
    <w:p w:rsidR="00F40CEF" w:rsidRDefault="00F40CEF">
      <w:pPr>
        <w:pStyle w:val="3"/>
        <w:spacing w:beforeAutospacing="0" w:after="240" w:afterAutospacing="0"/>
        <w:jc w:val="right"/>
        <w:textAlignment w:val="baseline"/>
        <w:rPr>
          <w:color w:val="444444"/>
          <w:sz w:val="24"/>
          <w:szCs w:val="24"/>
        </w:rPr>
      </w:pPr>
    </w:p>
    <w:p w:rsidR="00F40CEF" w:rsidRDefault="00F40CEF">
      <w:pPr>
        <w:pStyle w:val="3"/>
        <w:spacing w:beforeAutospacing="0" w:after="240" w:afterAutospacing="0"/>
        <w:jc w:val="right"/>
        <w:textAlignment w:val="baseline"/>
        <w:rPr>
          <w:color w:val="444444"/>
          <w:sz w:val="24"/>
          <w:szCs w:val="24"/>
        </w:rPr>
      </w:pPr>
    </w:p>
    <w:p w:rsidR="00F40CEF" w:rsidRDefault="00F40CEF">
      <w:pPr>
        <w:pStyle w:val="3"/>
        <w:spacing w:beforeAutospacing="0" w:after="240" w:afterAutospacing="0"/>
        <w:jc w:val="right"/>
        <w:textAlignment w:val="baseline"/>
        <w:rPr>
          <w:color w:val="444444"/>
          <w:sz w:val="24"/>
          <w:szCs w:val="24"/>
        </w:rPr>
      </w:pPr>
    </w:p>
    <w:p w:rsidR="00F40CEF" w:rsidRDefault="00F40CEF">
      <w:pPr>
        <w:pStyle w:val="3"/>
        <w:spacing w:beforeAutospacing="0" w:after="240" w:afterAutospacing="0"/>
        <w:jc w:val="right"/>
        <w:textAlignment w:val="baseline"/>
        <w:rPr>
          <w:color w:val="444444"/>
          <w:sz w:val="24"/>
          <w:szCs w:val="24"/>
        </w:rPr>
      </w:pPr>
    </w:p>
    <w:p w:rsidR="00F40CEF" w:rsidRDefault="00F40CEF">
      <w:pPr>
        <w:pStyle w:val="3"/>
        <w:spacing w:beforeAutospacing="0" w:after="240" w:afterAutospacing="0"/>
        <w:jc w:val="right"/>
        <w:textAlignment w:val="baseline"/>
        <w:rPr>
          <w:color w:val="444444"/>
          <w:sz w:val="24"/>
          <w:szCs w:val="24"/>
        </w:rPr>
      </w:pPr>
    </w:p>
    <w:p w:rsidR="00F40CEF" w:rsidRDefault="00F40CEF">
      <w:pPr>
        <w:pStyle w:val="3"/>
        <w:spacing w:beforeAutospacing="0" w:after="240" w:afterAutospacing="0"/>
        <w:jc w:val="right"/>
        <w:textAlignment w:val="baseline"/>
        <w:rPr>
          <w:color w:val="444444"/>
          <w:sz w:val="24"/>
          <w:szCs w:val="24"/>
        </w:rPr>
      </w:pPr>
    </w:p>
    <w:p w:rsidR="00F40CEF" w:rsidRDefault="00F40CEF">
      <w:pPr>
        <w:pStyle w:val="3"/>
        <w:spacing w:beforeAutospacing="0" w:after="240" w:afterAutospacing="0"/>
        <w:jc w:val="right"/>
        <w:textAlignment w:val="baseline"/>
        <w:rPr>
          <w:color w:val="444444"/>
          <w:sz w:val="24"/>
          <w:szCs w:val="24"/>
        </w:rPr>
      </w:pPr>
    </w:p>
    <w:p w:rsidR="00F40CEF" w:rsidRDefault="00F40CEF">
      <w:pPr>
        <w:pStyle w:val="3"/>
        <w:spacing w:beforeAutospacing="0" w:after="240" w:afterAutospacing="0"/>
        <w:jc w:val="right"/>
        <w:textAlignment w:val="baseline"/>
        <w:rPr>
          <w:sz w:val="24"/>
          <w:szCs w:val="24"/>
        </w:rPr>
      </w:pPr>
    </w:p>
    <w:p w:rsidR="00F40CEF" w:rsidRDefault="00F40CEF">
      <w:pPr>
        <w:pStyle w:val="3"/>
        <w:spacing w:beforeAutospacing="0" w:after="240" w:afterAutospacing="0"/>
        <w:jc w:val="right"/>
        <w:textAlignment w:val="baseline"/>
        <w:rPr>
          <w:sz w:val="24"/>
          <w:szCs w:val="24"/>
          <w:lang w:val="en-US"/>
        </w:rPr>
      </w:pPr>
    </w:p>
    <w:p w:rsidR="00F40CEF" w:rsidRDefault="00F40CEF">
      <w:pPr>
        <w:pStyle w:val="3"/>
        <w:spacing w:beforeAutospacing="0" w:after="240" w:afterAutospacing="0"/>
        <w:jc w:val="right"/>
        <w:textAlignment w:val="baseline"/>
        <w:rPr>
          <w:sz w:val="24"/>
          <w:szCs w:val="24"/>
          <w:lang w:val="en-US"/>
        </w:rPr>
        <w:sectPr w:rsidR="00F40CEF">
          <w:headerReference w:type="default" r:id="rId12"/>
          <w:pgSz w:w="11906" w:h="16838"/>
          <w:pgMar w:top="1134" w:right="850" w:bottom="568" w:left="1418" w:header="0" w:footer="0" w:gutter="0"/>
          <w:cols w:space="720"/>
          <w:formProt w:val="0"/>
          <w:docGrid w:linePitch="360" w:charSpace="4096"/>
        </w:sectPr>
      </w:pPr>
    </w:p>
    <w:tbl>
      <w:tblPr>
        <w:tblStyle w:val="af0"/>
        <w:tblW w:w="9854" w:type="dxa"/>
        <w:tblLayout w:type="fixed"/>
        <w:tblLook w:val="04A0" w:firstRow="1" w:lastRow="0" w:firstColumn="1" w:lastColumn="0" w:noHBand="0" w:noVBand="1"/>
      </w:tblPr>
      <w:tblGrid>
        <w:gridCol w:w="6629"/>
        <w:gridCol w:w="3225"/>
      </w:tblGrid>
      <w:tr w:rsidR="00F40CEF"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F40CEF" w:rsidRDefault="00F40CEF">
            <w:pPr>
              <w:pStyle w:val="3"/>
              <w:widowControl w:val="0"/>
              <w:spacing w:beforeAutospacing="0" w:after="240" w:afterAutospacing="0"/>
              <w:jc w:val="both"/>
              <w:textAlignment w:val="baseline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F40CEF" w:rsidRDefault="00876B78">
            <w:pPr>
              <w:pStyle w:val="3"/>
              <w:widowControl w:val="0"/>
              <w:spacing w:beforeAutospacing="0" w:after="240" w:afterAutospacing="0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Приложение № 3</w:t>
            </w:r>
            <w:r>
              <w:rPr>
                <w:b w:val="0"/>
                <w:sz w:val="24"/>
                <w:szCs w:val="24"/>
              </w:rPr>
              <w:br/>
              <w:t xml:space="preserve">к Положению о краевом конкурсе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генеалогических </w:t>
            </w:r>
            <w:r>
              <w:rPr>
                <w:b w:val="0"/>
                <w:sz w:val="24"/>
                <w:szCs w:val="24"/>
              </w:rPr>
              <w:t>исследований</w:t>
            </w:r>
            <w:proofErr w:type="gramEnd"/>
            <w:r>
              <w:rPr>
                <w:b w:val="0"/>
                <w:sz w:val="24"/>
                <w:szCs w:val="24"/>
              </w:rPr>
              <w:br/>
              <w:t>«След человека и его семьи в истории»</w:t>
            </w:r>
          </w:p>
        </w:tc>
      </w:tr>
    </w:tbl>
    <w:p w:rsidR="00F40CEF" w:rsidRDefault="00876B78">
      <w:pPr>
        <w:pStyle w:val="4"/>
        <w:spacing w:beforeAutospacing="0" w:after="240" w:afterAutospacing="0"/>
        <w:jc w:val="center"/>
        <w:textAlignment w:val="baseline"/>
        <w:rPr>
          <w:color w:val="444444"/>
        </w:rPr>
      </w:pPr>
      <w:r>
        <w:br/>
      </w:r>
      <w:r>
        <w:br/>
      </w:r>
      <w:r>
        <w:rPr>
          <w:b w:val="0"/>
        </w:rPr>
        <w:t>Индивидуальный оценочный лист работ 1 группы</w:t>
      </w:r>
      <w:r>
        <w:rPr>
          <w:b w:val="0"/>
        </w:rPr>
        <w:br/>
      </w:r>
    </w:p>
    <w:tbl>
      <w:tblPr>
        <w:tblW w:w="94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3"/>
        <w:gridCol w:w="1662"/>
      </w:tblGrid>
      <w:tr w:rsidR="00F40CEF">
        <w:trPr>
          <w:trHeight w:hRule="exact" w:val="15"/>
        </w:trPr>
        <w:tc>
          <w:tcPr>
            <w:tcW w:w="7762" w:type="dxa"/>
            <w:shd w:val="clear" w:color="auto" w:fill="auto"/>
          </w:tcPr>
          <w:p w:rsidR="00F40CEF" w:rsidRDefault="00F40CEF">
            <w:pPr>
              <w:widowControl w:val="0"/>
              <w:spacing w:after="0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F40CEF" w:rsidRDefault="00F40CEF">
            <w:pPr>
              <w:widowControl w:val="0"/>
              <w:spacing w:after="0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F40CEF">
        <w:tc>
          <w:tcPr>
            <w:tcW w:w="9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jc w:val="center"/>
              <w:textAlignment w:val="baseline"/>
            </w:pPr>
            <w:r>
              <w:t xml:space="preserve">ФИО заявителя, название </w:t>
            </w:r>
            <w:proofErr w:type="gramStart"/>
            <w:r>
              <w:t>конкурсной</w:t>
            </w:r>
            <w:proofErr w:type="gramEnd"/>
            <w:r>
              <w:t xml:space="preserve"> работы и формат представления работы</w:t>
            </w:r>
          </w:p>
        </w:tc>
      </w:tr>
      <w:tr w:rsidR="00F40CEF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jc w:val="center"/>
              <w:textAlignment w:val="baseline"/>
            </w:pPr>
            <w:r>
              <w:t>Критерии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jc w:val="center"/>
              <w:textAlignment w:val="baseline"/>
            </w:pPr>
            <w:r>
              <w:t>от 0 до 10 баллов</w:t>
            </w:r>
          </w:p>
        </w:tc>
      </w:tr>
      <w:tr w:rsidR="00F40CEF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textAlignment w:val="baseline"/>
            </w:pPr>
            <w:r>
              <w:t>соответствие цели и задачам конкурса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EF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textAlignment w:val="baseline"/>
            </w:pPr>
            <w:r>
              <w:t>оригинальность и творческий подход в оформлении работы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EF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textAlignment w:val="baseline"/>
            </w:pPr>
            <w:r>
              <w:t>уровень технического воплощения идеи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EF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tabs>
                <w:tab w:val="left" w:pos="5783"/>
              </w:tabs>
              <w:spacing w:beforeAutospacing="0" w:after="0" w:afterAutospacing="0"/>
              <w:textAlignment w:val="baseline"/>
            </w:pPr>
            <w:r>
              <w:t>достоверность приводимых исторических фактов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EF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textAlignment w:val="baseline"/>
            </w:pPr>
            <w:r>
              <w:t>ИТОГО</w:t>
            </w:r>
            <w:r>
              <w:br/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CEF" w:rsidRDefault="00876B78">
      <w:pPr>
        <w:pStyle w:val="4"/>
        <w:spacing w:beforeAutospacing="0" w:after="240" w:afterAutospacing="0"/>
        <w:jc w:val="center"/>
        <w:textAlignment w:val="baseline"/>
        <w:rPr>
          <w:color w:val="444444"/>
        </w:rPr>
      </w:pPr>
      <w:r>
        <w:rPr>
          <w:color w:val="444444"/>
        </w:rPr>
        <w:br/>
      </w:r>
      <w:r>
        <w:rPr>
          <w:color w:val="444444"/>
        </w:rPr>
        <w:br/>
      </w:r>
      <w:r>
        <w:rPr>
          <w:color w:val="444444"/>
        </w:rPr>
        <w:br/>
      </w:r>
      <w:r>
        <w:rPr>
          <w:b w:val="0"/>
        </w:rPr>
        <w:t>Индивидуальный оценочный лист работ 2 группы</w:t>
      </w:r>
      <w:r>
        <w:rPr>
          <w:color w:val="444444"/>
        </w:rPr>
        <w:br/>
      </w:r>
    </w:p>
    <w:tbl>
      <w:tblPr>
        <w:tblW w:w="94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3"/>
        <w:gridCol w:w="1662"/>
      </w:tblGrid>
      <w:tr w:rsidR="00F40CEF">
        <w:trPr>
          <w:trHeight w:hRule="exact" w:val="15"/>
        </w:trPr>
        <w:tc>
          <w:tcPr>
            <w:tcW w:w="7762" w:type="dxa"/>
            <w:shd w:val="clear" w:color="auto" w:fill="auto"/>
          </w:tcPr>
          <w:p w:rsidR="00F40CEF" w:rsidRDefault="00F40CEF">
            <w:pPr>
              <w:widowControl w:val="0"/>
              <w:spacing w:after="0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F40CEF" w:rsidRDefault="00F40CEF">
            <w:pPr>
              <w:widowControl w:val="0"/>
              <w:spacing w:after="0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F40CEF">
        <w:tc>
          <w:tcPr>
            <w:tcW w:w="9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jc w:val="center"/>
              <w:textAlignment w:val="baseline"/>
            </w:pPr>
            <w:r>
              <w:t xml:space="preserve">ФИО заявителя, название </w:t>
            </w:r>
            <w:proofErr w:type="gramStart"/>
            <w:r>
              <w:t>конкурсной</w:t>
            </w:r>
            <w:proofErr w:type="gramEnd"/>
            <w:r>
              <w:t xml:space="preserve"> работы и формат </w:t>
            </w:r>
            <w:r>
              <w:t>представления работы</w:t>
            </w:r>
          </w:p>
        </w:tc>
      </w:tr>
      <w:tr w:rsidR="00F40CEF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jc w:val="center"/>
              <w:textAlignment w:val="baseline"/>
            </w:pPr>
            <w:r>
              <w:t>Критерии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jc w:val="center"/>
              <w:textAlignment w:val="baseline"/>
            </w:pPr>
            <w:r>
              <w:t>от 0 до 10 баллов</w:t>
            </w:r>
          </w:p>
        </w:tc>
      </w:tr>
      <w:tr w:rsidR="00F40CEF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textAlignment w:val="baseline"/>
            </w:pPr>
            <w:r>
              <w:t>соответствие цели и задачам конкурса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EF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textAlignment w:val="baseline"/>
            </w:pPr>
            <w:r>
              <w:t>достоверность приводимых исторических фактов, уровень использования архивных источников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EF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textAlignment w:val="baseline"/>
            </w:pPr>
            <w:r>
              <w:t>уровень раскрытия семейных ценностей и традиции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EF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textAlignment w:val="baseline"/>
            </w:pPr>
            <w:r>
              <w:t xml:space="preserve">глубина исследования своей </w:t>
            </w:r>
            <w:r>
              <w:t>родословной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EF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textAlignment w:val="baseline"/>
            </w:pPr>
            <w:r>
              <w:t>наличие и обоснованность сведений о происхождении своей фамилии, о национальных корнях, конфессиональной принадлежности предков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EF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textAlignment w:val="baseline"/>
            </w:pPr>
            <w:r>
              <w:t>глубина знаний о роли представителей рода в истории и жизни страны и родного края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EF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textAlignment w:val="baseline"/>
            </w:pPr>
            <w:r>
              <w:t>художественные достоинства р</w:t>
            </w:r>
            <w:r>
              <w:t>аботы (литературный язык, образность изложения, качество оформления демонстрационного материала)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EF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textAlignment w:val="baseline"/>
            </w:pPr>
            <w:r>
              <w:t>разнообразие используемых исторических источников (документов, писем, семейных преданий и т.д.)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EF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textAlignment w:val="baseline"/>
            </w:pPr>
            <w:r>
              <w:t>ИТОГО</w:t>
            </w:r>
            <w:r>
              <w:br/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CEF" w:rsidRDefault="00876B78">
      <w:pPr>
        <w:pStyle w:val="4"/>
        <w:spacing w:beforeAutospacing="0" w:after="0" w:afterAutospacing="0"/>
        <w:jc w:val="center"/>
        <w:textAlignment w:val="baseline"/>
        <w:rPr>
          <w:color w:val="444444"/>
          <w:lang w:val="en-US"/>
        </w:rPr>
      </w:pPr>
      <w:r>
        <w:rPr>
          <w:color w:val="444444"/>
        </w:rPr>
        <w:br/>
      </w:r>
      <w:r>
        <w:rPr>
          <w:color w:val="444444"/>
        </w:rPr>
        <w:br/>
      </w:r>
      <w:r>
        <w:rPr>
          <w:color w:val="444444"/>
        </w:rPr>
        <w:br/>
      </w:r>
    </w:p>
    <w:p w:rsidR="00F40CEF" w:rsidRDefault="00F40CEF">
      <w:pPr>
        <w:pStyle w:val="4"/>
        <w:spacing w:beforeAutospacing="0" w:after="0" w:afterAutospacing="0"/>
        <w:jc w:val="center"/>
        <w:textAlignment w:val="baseline"/>
        <w:rPr>
          <w:color w:val="444444"/>
          <w:lang w:val="en-US"/>
        </w:rPr>
        <w:sectPr w:rsidR="00F40CEF">
          <w:headerReference w:type="default" r:id="rId13"/>
          <w:pgSz w:w="11906" w:h="16838"/>
          <w:pgMar w:top="1134" w:right="850" w:bottom="568" w:left="1418" w:header="0" w:footer="0" w:gutter="0"/>
          <w:cols w:space="720"/>
          <w:formProt w:val="0"/>
          <w:docGrid w:linePitch="360" w:charSpace="4096"/>
        </w:sectPr>
      </w:pPr>
    </w:p>
    <w:p w:rsidR="00F40CEF" w:rsidRDefault="00876B78">
      <w:pPr>
        <w:pStyle w:val="4"/>
        <w:spacing w:beforeAutospacing="0" w:after="0" w:afterAutospacing="0"/>
        <w:jc w:val="center"/>
        <w:textAlignment w:val="baseline"/>
        <w:rPr>
          <w:color w:val="444444"/>
        </w:rPr>
      </w:pPr>
      <w:r>
        <w:rPr>
          <w:b w:val="0"/>
        </w:rPr>
        <w:lastRenderedPageBreak/>
        <w:t>Индивидуальный оценочный</w:t>
      </w:r>
      <w:r>
        <w:rPr>
          <w:b w:val="0"/>
        </w:rPr>
        <w:t xml:space="preserve"> лист работ 3-5 групп</w:t>
      </w:r>
      <w:r>
        <w:rPr>
          <w:color w:val="444444"/>
        </w:rPr>
        <w:br/>
      </w:r>
    </w:p>
    <w:tbl>
      <w:tblPr>
        <w:tblW w:w="94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3"/>
        <w:gridCol w:w="1662"/>
      </w:tblGrid>
      <w:tr w:rsidR="00F40CEF">
        <w:trPr>
          <w:trHeight w:hRule="exact" w:val="15"/>
        </w:trPr>
        <w:tc>
          <w:tcPr>
            <w:tcW w:w="7762" w:type="dxa"/>
            <w:shd w:val="clear" w:color="auto" w:fill="auto"/>
          </w:tcPr>
          <w:p w:rsidR="00F40CEF" w:rsidRDefault="00F40CEF">
            <w:pPr>
              <w:widowControl w:val="0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F40CEF" w:rsidRDefault="00F40CEF">
            <w:pPr>
              <w:widowControl w:val="0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F40CEF">
        <w:tc>
          <w:tcPr>
            <w:tcW w:w="9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jc w:val="center"/>
              <w:textAlignment w:val="baseline"/>
            </w:pPr>
            <w:r>
              <w:t xml:space="preserve">ФИО заявителя, название </w:t>
            </w:r>
            <w:proofErr w:type="gramStart"/>
            <w:r>
              <w:t>конкурсной</w:t>
            </w:r>
            <w:proofErr w:type="gramEnd"/>
            <w:r>
              <w:t xml:space="preserve"> работы и формат представления работы</w:t>
            </w:r>
          </w:p>
        </w:tc>
      </w:tr>
      <w:tr w:rsidR="00F40CEF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jc w:val="center"/>
              <w:textAlignment w:val="baseline"/>
            </w:pPr>
            <w:r>
              <w:t>Критерии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jc w:val="center"/>
              <w:textAlignment w:val="baseline"/>
            </w:pPr>
            <w:r>
              <w:t>от 0 до 10 баллов</w:t>
            </w:r>
          </w:p>
        </w:tc>
      </w:tr>
      <w:tr w:rsidR="00F40CEF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textAlignment w:val="baseline"/>
            </w:pPr>
            <w:r>
              <w:t>соответствие цели и задачам конкурса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EF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textAlignment w:val="baseline"/>
            </w:pPr>
            <w:r>
              <w:t xml:space="preserve">полнота исследования проблемы, включая обоснованные сведения о происхождении своей </w:t>
            </w:r>
            <w:r>
              <w:t>фамилии, о национальных корнях, конфессиональной принадлежности предков, об их жизнедеятельности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EF">
        <w:trPr>
          <w:trHeight w:val="282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textAlignment w:val="baseline"/>
            </w:pPr>
            <w:r>
              <w:t>количество поколений, представленных в родословной (не менее 3-х)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EF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textAlignment w:val="baseline"/>
            </w:pPr>
            <w:r>
              <w:t>наличие изображения родословного древа (схемы) и его описания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EF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textAlignment w:val="baseline"/>
            </w:pPr>
            <w:r>
              <w:t xml:space="preserve">художественные </w:t>
            </w:r>
            <w:r>
              <w:t>достоинства работы (литературный язык, образность изложения, изобразительное мастерство) и техническая грамотность оформления работы (соответствие требованиям оформления, наличие ссылок, использование схем, рисунков, фотографий и др.)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EF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textAlignment w:val="baseline"/>
            </w:pPr>
            <w:r>
              <w:t>глубина анализа ист</w:t>
            </w:r>
            <w:r>
              <w:t>орических данных со ссылками к авторитетным источникам и собственными выводами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EF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textAlignment w:val="baseline"/>
            </w:pPr>
            <w:r>
              <w:t>разнообразие и охват всех основных доступных архивных источников, большой объем использованной литературы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EF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textAlignment w:val="baseline"/>
            </w:pPr>
            <w:r>
              <w:t>Разнообразие используемых исторических источни0ков (документов, пис</w:t>
            </w:r>
            <w:r>
              <w:t>ем, наград, семейных преданий и т.д.)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EF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textAlignment w:val="baseline"/>
            </w:pPr>
            <w:r>
              <w:t>четкость структуры и логичность изложения материала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EF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textAlignment w:val="baseline"/>
            </w:pPr>
            <w:r>
              <w:t>практическая и научная значимость работы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EF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876B78">
            <w:pPr>
              <w:pStyle w:val="formattext"/>
              <w:widowControl w:val="0"/>
              <w:spacing w:beforeAutospacing="0" w:after="0" w:afterAutospacing="0"/>
              <w:textAlignment w:val="baseline"/>
            </w:pPr>
            <w:r>
              <w:t>ИТОГО</w:t>
            </w:r>
            <w:r>
              <w:br/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F40CEF" w:rsidRDefault="00F40CE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CEF" w:rsidRDefault="00876B78">
      <w:pPr>
        <w:pStyle w:val="unformattext"/>
        <w:spacing w:beforeAutospacing="0" w:after="0" w:afterAutospacing="0"/>
        <w:textAlignment w:val="baseline"/>
      </w:pPr>
      <w:r>
        <w:br/>
        <w:t>"__" ________ 2024 г.        __________________/________________________________</w:t>
      </w:r>
    </w:p>
    <w:p w:rsidR="00F40CEF" w:rsidRDefault="00876B78">
      <w:pPr>
        <w:pStyle w:val="unformattext"/>
        <w:spacing w:beforeAutospacing="0" w:after="0" w:afterAutospacing="0"/>
        <w:textAlignment w:val="baseline"/>
        <w:sectPr w:rsidR="00F40CEF">
          <w:headerReference w:type="default" r:id="rId14"/>
          <w:pgSz w:w="11906" w:h="16838"/>
          <w:pgMar w:top="1134" w:right="850" w:bottom="568" w:left="1418" w:header="0" w:footer="0" w:gutter="0"/>
          <w:cols w:space="720"/>
          <w:formProt w:val="0"/>
          <w:docGrid w:linePitch="360" w:charSpace="4096"/>
        </w:sectPr>
      </w:pPr>
      <w:r>
        <w:t xml:space="preserve">Дата составления                 Подпись члена жюри  Расшифровка подписи заключения </w:t>
      </w:r>
    </w:p>
    <w:tbl>
      <w:tblPr>
        <w:tblStyle w:val="af0"/>
        <w:tblW w:w="9854" w:type="dxa"/>
        <w:tblLayout w:type="fixed"/>
        <w:tblLook w:val="04A0" w:firstRow="1" w:lastRow="0" w:firstColumn="1" w:lastColumn="0" w:noHBand="0" w:noVBand="1"/>
      </w:tblPr>
      <w:tblGrid>
        <w:gridCol w:w="6629"/>
        <w:gridCol w:w="3225"/>
      </w:tblGrid>
      <w:tr w:rsidR="00F40CEF"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F40CEF" w:rsidRDefault="00F40CEF">
            <w:pPr>
              <w:pStyle w:val="3"/>
              <w:widowControl w:val="0"/>
              <w:spacing w:beforeAutospacing="0" w:after="240" w:afterAutospacing="0"/>
              <w:jc w:val="both"/>
              <w:textAlignment w:val="baseline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F40CEF" w:rsidRDefault="00876B78">
            <w:pPr>
              <w:pStyle w:val="3"/>
              <w:widowControl w:val="0"/>
              <w:spacing w:beforeAutospacing="0" w:after="240" w:afterAutospacing="0"/>
              <w:textAlignment w:val="baseline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Приложение № 4</w:t>
            </w:r>
            <w:r>
              <w:rPr>
                <w:b w:val="0"/>
                <w:sz w:val="24"/>
                <w:szCs w:val="24"/>
              </w:rPr>
              <w:br/>
              <w:t xml:space="preserve">к Положению о краевом конкурсе </w:t>
            </w:r>
            <w:proofErr w:type="gramStart"/>
            <w:r>
              <w:rPr>
                <w:b w:val="0"/>
                <w:sz w:val="24"/>
                <w:szCs w:val="24"/>
              </w:rPr>
              <w:t>генеалогических исследований</w:t>
            </w:r>
            <w:proofErr w:type="gramEnd"/>
            <w:r>
              <w:rPr>
                <w:b w:val="0"/>
                <w:sz w:val="24"/>
                <w:szCs w:val="24"/>
              </w:rPr>
              <w:br/>
              <w:t>«След человека и его семьи в истории»</w:t>
            </w:r>
          </w:p>
        </w:tc>
      </w:tr>
    </w:tbl>
    <w:p w:rsidR="00F40CEF" w:rsidRDefault="00F40C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CEF" w:rsidRDefault="00876B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Перечень архивных учреждений и структурных подразделений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администраций муниципальных образований, принимающих заявки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на участие в краевом конкурсе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генеалогических исследований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  <w:t>«След человека и его семьи в истории»</w:t>
      </w:r>
    </w:p>
    <w:p w:rsidR="00F40CEF" w:rsidRDefault="00F40C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0CEF" w:rsidRDefault="00876B78">
      <w:pPr>
        <w:numPr>
          <w:ilvl w:val="0"/>
          <w:numId w:val="1"/>
        </w:numPr>
        <w:spacing w:after="17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ГКУ «Государственный архив Приморского</w:t>
      </w:r>
      <w:r>
        <w:rPr>
          <w:rFonts w:ascii="Times New Roman" w:hAnsi="Times New Roman" w:cs="Times New Roman"/>
          <w:sz w:val="24"/>
          <w:szCs w:val="24"/>
        </w:rPr>
        <w:t xml:space="preserve"> края»: 690080, Приморский край, г. Владивосток, ул.  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Командорская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д.11. Телефон: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 (432) 264-27-49.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ahoma" w:hAnsi="Times New Roman" w:cs="Times New Roman"/>
          <w:kern w:val="2"/>
          <w:sz w:val="24"/>
          <w:szCs w:val="24"/>
          <w:lang w:eastAsia="zh-CN" w:bidi="hi-IN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5">
        <w:r>
          <w:rPr>
            <w:rFonts w:ascii="Times New Roman" w:hAnsi="Times New Roman" w:cs="Times New Roman"/>
            <w:sz w:val="24"/>
            <w:szCs w:val="24"/>
          </w:rPr>
          <w:t>arhivpk@bk.ru</w:t>
        </w:r>
      </w:hyperlink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Архивный отдел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Арсеньевского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округа: 692337, Приморский край, г. Ар</w:t>
      </w:r>
      <w:r>
        <w:rPr>
          <w:rFonts w:ascii="Times New Roman" w:hAnsi="Times New Roman" w:cs="Times New Roman"/>
          <w:sz w:val="24"/>
          <w:szCs w:val="24"/>
        </w:rPr>
        <w:t>сеньев, ул. Ленинская, д.10а.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Телефон: 8 (42361) 5-23-16. </w:t>
      </w:r>
      <w:r>
        <w:rPr>
          <w:rFonts w:ascii="Times New Roman" w:hAnsi="Times New Roman" w:cs="Times New Roman"/>
          <w:sz w:val="24"/>
          <w:szCs w:val="24"/>
        </w:rPr>
        <w:br/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6">
        <w:r>
          <w:rPr>
            <w:rFonts w:ascii="Times New Roman" w:hAnsi="Times New Roman" w:cs="Times New Roman"/>
            <w:sz w:val="24"/>
            <w:szCs w:val="24"/>
          </w:rPr>
          <w:t>archiv@ars.town</w:t>
        </w:r>
      </w:hyperlink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Архивный отдел администрации Артемовского городского округа: 692760, Приморский край, г. Артем, ул. Кирова, д.59. Телефон: 8 (42337</w:t>
      </w:r>
      <w:r>
        <w:rPr>
          <w:rFonts w:ascii="Times New Roman" w:hAnsi="Times New Roman" w:cs="Times New Roman"/>
          <w:sz w:val="24"/>
          <w:szCs w:val="24"/>
        </w:rPr>
        <w:t>) 4-26-46.  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7">
        <w:r>
          <w:rPr>
            <w:rFonts w:ascii="Times New Roman" w:hAnsi="Times New Roman" w:cs="Times New Roman"/>
            <w:sz w:val="24"/>
            <w:szCs w:val="24"/>
          </w:rPr>
          <w:t>archiv@artemokrug.ru</w:t>
        </w:r>
      </w:hyperlink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Архивный отдел администрации городского округа Большой Камень: 692820, Приморский край, г. Большой Камень, ул. Карла Маркса, д.4. </w:t>
      </w:r>
      <w:r>
        <w:rPr>
          <w:rFonts w:ascii="Times New Roman" w:hAnsi="Times New Roman" w:cs="Times New Roman"/>
          <w:sz w:val="24"/>
          <w:szCs w:val="24"/>
        </w:rPr>
        <w:br/>
        <w:t>Телефон: 8(42335) 4-12-66.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archive@bkcity.online</w:t>
      </w:r>
      <w:proofErr w:type="spellEnd"/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 «Архив города Владивостока»: 690087, Приморский край, г. Владивосток, ул. Котельникова, д.4.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Телефон: 8(423) 220-19-92.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8">
        <w:r>
          <w:rPr>
            <w:rFonts w:ascii="Times New Roman" w:hAnsi="Times New Roman" w:cs="Times New Roman"/>
            <w:sz w:val="24"/>
            <w:szCs w:val="24"/>
          </w:rPr>
          <w:t>arhiv@vlc.ru</w:t>
        </w:r>
      </w:hyperlink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Архивный отдел админ</w:t>
      </w:r>
      <w:r>
        <w:rPr>
          <w:rFonts w:ascii="Times New Roman" w:hAnsi="Times New Roman" w:cs="Times New Roman"/>
          <w:sz w:val="24"/>
          <w:szCs w:val="24"/>
        </w:rPr>
        <w:t xml:space="preserve">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Дальнегорского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округа: 692441, Приморский край, г. Дальнегорск, проспект 50 лет Октября, д.49. </w:t>
      </w:r>
      <w:r>
        <w:rPr>
          <w:rFonts w:ascii="Times New Roman" w:hAnsi="Times New Roman" w:cs="Times New Roman"/>
          <w:sz w:val="24"/>
          <w:szCs w:val="24"/>
        </w:rPr>
        <w:br/>
        <w:t>Телефон: 8(42373) 3-21-76.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9">
        <w:r>
          <w:rPr>
            <w:rFonts w:ascii="Times New Roman" w:hAnsi="Times New Roman" w:cs="Times New Roman"/>
            <w:sz w:val="24"/>
            <w:szCs w:val="24"/>
          </w:rPr>
          <w:t>archive_dgo@mail.ru</w:t>
        </w:r>
      </w:hyperlink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 «Архи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Дальнереченского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округа»: 692135, Приморский край, г. Дальнереченск, ул. Победы, д.13. </w:t>
      </w:r>
      <w:r>
        <w:rPr>
          <w:rFonts w:ascii="Times New Roman" w:hAnsi="Times New Roman" w:cs="Times New Roman"/>
          <w:sz w:val="24"/>
          <w:szCs w:val="24"/>
        </w:rPr>
        <w:br/>
        <w:t>Телефон: 8(42356) 32-3-19.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archiv@dalnerokrug.ru</w:t>
      </w:r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Архивный отдел администрации Лесозаводского городского округа: 692060, Приморский край, г. Лесозав</w:t>
      </w:r>
      <w:r>
        <w:rPr>
          <w:rFonts w:ascii="Times New Roman" w:hAnsi="Times New Roman" w:cs="Times New Roman"/>
          <w:sz w:val="24"/>
          <w:szCs w:val="24"/>
        </w:rPr>
        <w:t xml:space="preserve">одск,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д.119. </w:t>
      </w:r>
      <w:r>
        <w:rPr>
          <w:rFonts w:ascii="Times New Roman" w:hAnsi="Times New Roman" w:cs="Times New Roman"/>
          <w:sz w:val="24"/>
          <w:szCs w:val="24"/>
        </w:rPr>
        <w:br/>
        <w:t>Телефон: 8(42355) 2-37-82.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0">
        <w:r>
          <w:rPr>
            <w:rFonts w:ascii="Times New Roman" w:hAnsi="Times New Roman" w:cs="Times New Roman"/>
            <w:sz w:val="24"/>
            <w:szCs w:val="24"/>
          </w:rPr>
          <w:t>arhiv@mo-lgo.ru</w:t>
        </w:r>
      </w:hyperlink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Архивный отдел администрации Находкинского городского округа: 692922, Приморский край, г. Находка, ул. Пограничная, д.10а.  </w:t>
      </w:r>
      <w:r>
        <w:rPr>
          <w:rFonts w:ascii="Times New Roman" w:hAnsi="Times New Roman" w:cs="Times New Roman"/>
          <w:sz w:val="24"/>
          <w:szCs w:val="24"/>
        </w:rPr>
        <w:br/>
        <w:t>Телефон: 8(</w:t>
      </w:r>
      <w:r>
        <w:rPr>
          <w:rFonts w:ascii="Times New Roman" w:hAnsi="Times New Roman" w:cs="Times New Roman"/>
          <w:sz w:val="24"/>
          <w:szCs w:val="24"/>
        </w:rPr>
        <w:t xml:space="preserve">4236) 69-82-05.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E-mail:</w:t>
      </w:r>
      <w:hyperlink r:id="rId21">
        <w:r>
          <w:rPr>
            <w:rFonts w:ascii="Times New Roman" w:hAnsi="Times New Roman" w:cs="Times New Roman"/>
            <w:sz w:val="24"/>
            <w:szCs w:val="24"/>
          </w:rPr>
          <w:t>arhiv@nakhodka-city.ru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«Архив Партизанского городского округа»: 692853, Приморский край,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Гоголевская, д.2а.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Телефон: 8(42363) 6-9</w:t>
      </w:r>
      <w:r>
        <w:rPr>
          <w:rFonts w:ascii="Times New Roman" w:hAnsi="Times New Roman" w:cs="Times New Roman"/>
          <w:sz w:val="24"/>
          <w:szCs w:val="24"/>
        </w:rPr>
        <w:t>9-91.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2">
        <w:r>
          <w:rPr>
            <w:rFonts w:ascii="Times New Roman" w:hAnsi="Times New Roman" w:cs="Times New Roman"/>
            <w:sz w:val="24"/>
            <w:szCs w:val="24"/>
          </w:rPr>
          <w:t>arhive@partizansk.org</w:t>
        </w:r>
      </w:hyperlink>
      <w:r>
        <w:rPr>
          <w:rFonts w:ascii="Times New Roman" w:hAnsi="Times New Roman" w:cs="Times New Roman"/>
          <w:sz w:val="24"/>
          <w:szCs w:val="24"/>
        </w:rPr>
        <w:t>.ru</w:t>
      </w:r>
    </w:p>
    <w:p w:rsidR="00F40CEF" w:rsidRDefault="00F40CEF">
      <w:pPr>
        <w:tabs>
          <w:tab w:val="left" w:pos="397"/>
        </w:tabs>
        <w:spacing w:after="227" w:line="240" w:lineRule="auto"/>
        <w:ind w:left="754"/>
        <w:jc w:val="both"/>
        <w:rPr>
          <w:rFonts w:ascii="Times New Roman" w:hAnsi="Times New Roman" w:cs="Times New Roman"/>
          <w:sz w:val="24"/>
          <w:szCs w:val="24"/>
        </w:rPr>
        <w:sectPr w:rsidR="00F40CEF">
          <w:headerReference w:type="default" r:id="rId23"/>
          <w:pgSz w:w="11906" w:h="16838"/>
          <w:pgMar w:top="1134" w:right="850" w:bottom="568" w:left="1418" w:header="0" w:footer="0" w:gutter="0"/>
          <w:cols w:space="720"/>
          <w:formProt w:val="0"/>
          <w:docGrid w:linePitch="360" w:charSpace="4096"/>
        </w:sectPr>
      </w:pPr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Архивный отдел администрации городского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Спасск-Дальний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692245, Приморский край, г. Спасск-Дальний, ул. Борисова, д.22.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Телефон: 8(42352) 2-02-56.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4">
        <w:r>
          <w:rPr>
            <w:rFonts w:ascii="Times New Roman" w:hAnsi="Times New Roman" w:cs="Times New Roman"/>
            <w:sz w:val="24"/>
            <w:szCs w:val="24"/>
          </w:rPr>
          <w:t>spasskd_archiv@mo.primorsky.ru</w:t>
        </w:r>
      </w:hyperlink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«Архив Уссурийского городского округа»: 692519, Приморский край, г. Уссурийск, ул. Калинина, д.47. </w:t>
      </w:r>
      <w:r>
        <w:rPr>
          <w:rFonts w:ascii="Times New Roman" w:hAnsi="Times New Roman" w:cs="Times New Roman"/>
          <w:sz w:val="24"/>
          <w:szCs w:val="24"/>
        </w:rPr>
        <w:br/>
        <w:t>Телефон: 8(423</w:t>
      </w:r>
      <w:r>
        <w:rPr>
          <w:rFonts w:ascii="Times New Roman" w:hAnsi="Times New Roman" w:cs="Times New Roman"/>
          <w:sz w:val="24"/>
          <w:szCs w:val="24"/>
        </w:rPr>
        <w:t>4) 32-30-24.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5">
        <w:r>
          <w:rPr>
            <w:rFonts w:ascii="Times New Roman" w:hAnsi="Times New Roman" w:cs="Times New Roman"/>
            <w:sz w:val="24"/>
            <w:szCs w:val="24"/>
          </w:rPr>
          <w:t>arhiv_ugo@mail.ru</w:t>
        </w:r>
      </w:hyperlink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культуры и архивного дела администрации городского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            г. Фокино: 692880, Приморский край, г. Фокино, ул. Постникова, д.9. </w:t>
      </w:r>
      <w:r>
        <w:rPr>
          <w:rFonts w:ascii="Times New Roman" w:hAnsi="Times New Roman" w:cs="Times New Roman"/>
          <w:sz w:val="24"/>
          <w:szCs w:val="24"/>
        </w:rPr>
        <w:br/>
        <w:t xml:space="preserve">Телефон: 8(42339) </w:t>
      </w:r>
      <w:r>
        <w:rPr>
          <w:rFonts w:ascii="Times New Roman" w:hAnsi="Times New Roman" w:cs="Times New Roman"/>
          <w:sz w:val="24"/>
          <w:szCs w:val="24"/>
        </w:rPr>
        <w:t>2-42-89.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6">
        <w:r>
          <w:rPr>
            <w:rFonts w:ascii="Times New Roman" w:hAnsi="Times New Roman" w:cs="Times New Roman"/>
            <w:sz w:val="24"/>
            <w:szCs w:val="24"/>
          </w:rPr>
          <w:t>archivespec1@mail.fokino-prim.ru</w:t>
        </w:r>
      </w:hyperlink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Архивный отдел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Анучинского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округа: 692300, Приморский край, с. Анучино, ул. 100 лет Анучино, д.1. </w:t>
      </w:r>
      <w:r>
        <w:rPr>
          <w:rFonts w:ascii="Times New Roman" w:hAnsi="Times New Roman" w:cs="Times New Roman"/>
          <w:sz w:val="24"/>
          <w:szCs w:val="24"/>
        </w:rPr>
        <w:br/>
        <w:t>Телефон: 8(</w:t>
      </w:r>
      <w:r>
        <w:rPr>
          <w:rFonts w:ascii="Times New Roman" w:hAnsi="Times New Roman" w:cs="Times New Roman"/>
          <w:sz w:val="24"/>
          <w:szCs w:val="24"/>
        </w:rPr>
        <w:t>42362) 9-15-45.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7">
        <w:r>
          <w:rPr>
            <w:rFonts w:ascii="Times New Roman" w:hAnsi="Times New Roman" w:cs="Times New Roman"/>
            <w:sz w:val="24"/>
            <w:szCs w:val="24"/>
          </w:rPr>
          <w:t>anuchino_arhiv@list.ru</w:t>
        </w:r>
      </w:hyperlink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Архивный отдел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Дальнереченского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 692132, Приморский край, г. Дальнереченск, ул. Ленина, д.90. </w:t>
      </w:r>
      <w:r>
        <w:rPr>
          <w:rFonts w:ascii="Times New Roman" w:hAnsi="Times New Roman" w:cs="Times New Roman"/>
          <w:sz w:val="24"/>
          <w:szCs w:val="24"/>
        </w:rPr>
        <w:br/>
        <w:t>Телефон: 8(42356) 3-21-95.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8">
        <w:r>
          <w:rPr>
            <w:rFonts w:ascii="Times New Roman" w:hAnsi="Times New Roman" w:cs="Times New Roman"/>
            <w:sz w:val="24"/>
            <w:szCs w:val="24"/>
          </w:rPr>
          <w:t>arhiv_dmr@mail.ru</w:t>
        </w:r>
      </w:hyperlink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Архивный отдел администрации Кавалеровского муниципального округа: 692413, Приморский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Кавалерово, ул. Арсеньева, д. 96а. </w:t>
      </w:r>
      <w:r>
        <w:rPr>
          <w:rFonts w:ascii="Times New Roman" w:hAnsi="Times New Roman" w:cs="Times New Roman"/>
          <w:sz w:val="24"/>
          <w:szCs w:val="24"/>
        </w:rPr>
        <w:br/>
        <w:t>Телефон: 8(42375) 9-12-30.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9">
        <w:r>
          <w:rPr>
            <w:rFonts w:ascii="Times New Roman" w:hAnsi="Times New Roman" w:cs="Times New Roman"/>
            <w:sz w:val="24"/>
            <w:szCs w:val="24"/>
          </w:rPr>
          <w:t>efremova@adkav.ru</w:t>
        </w:r>
      </w:hyperlink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Архивный отдел администрации Кировского муниципального района: 692091, Приморский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Кировский, ул. Советская, д.57. </w:t>
      </w:r>
      <w:r>
        <w:rPr>
          <w:rFonts w:ascii="Times New Roman" w:hAnsi="Times New Roman" w:cs="Times New Roman"/>
          <w:sz w:val="24"/>
          <w:szCs w:val="24"/>
        </w:rPr>
        <w:br/>
        <w:t>Телефон: 8(42354) 2-31-72.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0">
        <w:r>
          <w:rPr>
            <w:rFonts w:ascii="Times New Roman" w:hAnsi="Times New Roman" w:cs="Times New Roman"/>
            <w:sz w:val="24"/>
            <w:szCs w:val="24"/>
          </w:rPr>
          <w:t>arhivkir@ab</w:t>
        </w:r>
        <w:r>
          <w:rPr>
            <w:rFonts w:ascii="Times New Roman" w:hAnsi="Times New Roman" w:cs="Times New Roman"/>
            <w:sz w:val="24"/>
            <w:szCs w:val="24"/>
          </w:rPr>
          <w:t>k.ru</w:t>
        </w:r>
      </w:hyperlink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отдел администрации Красноармейского муниципального района: 692171, Приморский край,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Новопокровка, ул. Советская, д.74. </w:t>
      </w:r>
      <w:r>
        <w:rPr>
          <w:rFonts w:ascii="Times New Roman" w:hAnsi="Times New Roman" w:cs="Times New Roman"/>
          <w:sz w:val="24"/>
          <w:szCs w:val="24"/>
        </w:rPr>
        <w:br/>
        <w:t>Телефон:8(42354) 2-31-72.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arhkmr</w:t>
      </w:r>
      <w:hyperlink r:id="rId31">
        <w:r>
          <w:rPr>
            <w:rFonts w:ascii="Times New Roman" w:hAnsi="Times New Roman" w:cs="Times New Roman"/>
            <w:sz w:val="24"/>
            <w:szCs w:val="24"/>
          </w:rPr>
          <w:t>@mail.ru</w:t>
        </w:r>
      </w:hyperlink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Муниципальный архив администра</w:t>
      </w:r>
      <w:r>
        <w:rPr>
          <w:rFonts w:ascii="Times New Roman" w:hAnsi="Times New Roman" w:cs="Times New Roman"/>
          <w:sz w:val="24"/>
          <w:szCs w:val="24"/>
        </w:rPr>
        <w:t xml:space="preserve">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округа: 692980, Приморский край, с. Лазо, ул. Некрасовская, д.31.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Телефон: 8(42377) 2-04-66. </w:t>
      </w:r>
      <w:r>
        <w:rPr>
          <w:rFonts w:ascii="Times New Roman" w:hAnsi="Times New Roman" w:cs="Times New Roman"/>
          <w:sz w:val="24"/>
          <w:szCs w:val="24"/>
        </w:rPr>
        <w:br/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lazoarhiv@mail.ru</w:t>
      </w:r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Архивный отдел администрации Михайловского муниципального района: 692651, Приморский край,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 Михайловка, </w:t>
      </w:r>
      <w:r>
        <w:rPr>
          <w:rFonts w:ascii="Times New Roman" w:hAnsi="Times New Roman" w:cs="Times New Roman"/>
          <w:sz w:val="24"/>
          <w:szCs w:val="24"/>
        </w:rPr>
        <w:t xml:space="preserve">ул. Красноармейская, д.16.                                   Телефон: 8(42346) 2-44-64.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arhiv@mikhprim.ru</w:t>
      </w:r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Архивный отдел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Надеждинского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 692481, Приморский край, с. Вольно-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Надеждинское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Пушкина, д. 34а. Телефон: 8(42334) 2-</w:t>
      </w:r>
      <w:r>
        <w:rPr>
          <w:rFonts w:ascii="Times New Roman" w:hAnsi="Times New Roman" w:cs="Times New Roman"/>
          <w:sz w:val="24"/>
          <w:szCs w:val="24"/>
        </w:rPr>
        <w:t xml:space="preserve">07-41.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2">
        <w:r>
          <w:rPr>
            <w:rFonts w:ascii="Times New Roman" w:hAnsi="Times New Roman" w:cs="Times New Roman"/>
            <w:sz w:val="24"/>
            <w:szCs w:val="24"/>
          </w:rPr>
          <w:t>arhivnad@yandex.ru</w:t>
        </w:r>
      </w:hyperlink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Архивный отдел управления по работе с территориями администрации Октябрьского муниципального округа: 692561, Приморский край,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Покровка</w:t>
      </w:r>
      <w:proofErr w:type="gramEnd"/>
      <w:r>
        <w:rPr>
          <w:rFonts w:ascii="Times New Roman" w:hAnsi="Times New Roman" w:cs="Times New Roman"/>
          <w:sz w:val="24"/>
          <w:szCs w:val="24"/>
        </w:rPr>
        <w:t>, ул. Карла Маркса, д.85. Телефон: 8 (4</w:t>
      </w:r>
      <w:r>
        <w:rPr>
          <w:rFonts w:ascii="Times New Roman" w:hAnsi="Times New Roman" w:cs="Times New Roman"/>
          <w:sz w:val="24"/>
          <w:szCs w:val="24"/>
        </w:rPr>
        <w:t xml:space="preserve">2344) 5-51-04.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3">
        <w:r>
          <w:rPr>
            <w:rFonts w:ascii="Times New Roman" w:hAnsi="Times New Roman" w:cs="Times New Roman"/>
            <w:sz w:val="24"/>
            <w:szCs w:val="24"/>
          </w:rPr>
          <w:t>okt_arhiv@mail.ru</w:t>
        </w:r>
      </w:hyperlink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Организационный отдел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округа: 692460, Приморский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Ольга, ул. Ленинская, д.8. Телефон: 8(42376) 9-10-39.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4">
        <w:r>
          <w:rPr>
            <w:rFonts w:ascii="Times New Roman" w:hAnsi="Times New Roman" w:cs="Times New Roman"/>
            <w:sz w:val="24"/>
            <w:szCs w:val="24"/>
          </w:rPr>
          <w:t>arhiv_olga@mail.ru</w:t>
        </w:r>
      </w:hyperlink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40CEF">
          <w:headerReference w:type="default" r:id="rId35"/>
          <w:pgSz w:w="11906" w:h="16838"/>
          <w:pgMar w:top="1134" w:right="850" w:bottom="568" w:left="1418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4"/>
          <w:szCs w:val="24"/>
        </w:rPr>
        <w:t>Архивный отдел администрации Партизанского муниципального района: 692962, Приморский край, с. Владимиро-Александровское, ул. 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д. 25а. </w:t>
      </w:r>
      <w:r>
        <w:rPr>
          <w:rFonts w:ascii="Times New Roman" w:hAnsi="Times New Roman" w:cs="Times New Roman"/>
          <w:sz w:val="24"/>
          <w:szCs w:val="24"/>
        </w:rPr>
        <w:br/>
        <w:t xml:space="preserve">Телефон: 8 (42365) 2-59-03, </w:t>
      </w:r>
      <w:proofErr w:type="gramStart"/>
      <w:r>
        <w:rPr>
          <w:rFonts w:ascii="Times New Roman" w:eastAsia="Tahoma" w:hAnsi="Times New Roman" w:cs="Times New Roman"/>
          <w:color w:val="000000"/>
          <w:kern w:val="2"/>
          <w:sz w:val="24"/>
          <w:szCs w:val="24"/>
          <w:lang w:eastAsia="zh-CN" w:bidi="hi-IN"/>
        </w:rPr>
        <w:t>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ail</w:t>
      </w:r>
      <w:proofErr w:type="spellEnd"/>
      <w:r>
        <w:rPr>
          <w:rFonts w:ascii="Times New Roman" w:hAnsi="Times New Roman" w:cs="Times New Roman"/>
          <w:sz w:val="24"/>
          <w:szCs w:val="24"/>
        </w:rPr>
        <w:t>: </w:t>
      </w:r>
      <w:hyperlink r:id="rId36">
        <w:r>
          <w:rPr>
            <w:rFonts w:ascii="Times New Roman" w:hAnsi="Times New Roman" w:cs="Times New Roman"/>
            <w:sz w:val="24"/>
            <w:szCs w:val="24"/>
          </w:rPr>
          <w:t>arhiv_pmr@partizansky.ru</w:t>
        </w:r>
      </w:hyperlink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Архивный отдел администрации Пограничного муниципального округа: 692582, Приморский край,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Пограничный, ул.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д.63, Телефон: 8 (42345) 2-18-35.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pogr.arhiv</w:t>
      </w:r>
      <w:r>
        <w:rPr>
          <w:rFonts w:ascii="Times New Roman" w:hAnsi="Times New Roman" w:cs="Times New Roman"/>
          <w:color w:val="000000"/>
          <w:sz w:val="24"/>
          <w:szCs w:val="24"/>
        </w:rPr>
        <w:t>@list.ru</w:t>
      </w:r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color w:val="000000"/>
          <w:sz w:val="24"/>
          <w:szCs w:val="24"/>
          <w:u w:val="none"/>
        </w:rPr>
        <w:t>Архивный отдел администрации Пожарского муниципального округа: 692001,           Приморский край, пгт. Лучегорск, мкр. 4, д.2. Телефон: 8 (42357) 3-37-84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  <w:u w:val="none"/>
          <w:lang w:val="en-US"/>
        </w:rPr>
        <w:t xml:space="preserve">.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  <w:u w:val="none"/>
          <w:lang w:val="en-US"/>
        </w:rPr>
        <w:br/>
        <w:t>E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  <w:u w:val="none"/>
        </w:rPr>
        <w:t xml:space="preserve">-mail: </w:t>
      </w:r>
      <w:r>
        <w:fldChar w:fldCharType="begin"/>
      </w:r>
      <w:r>
        <w:instrText xml:space="preserve"> HYPERLINK "mailto:arhiv-pojar@ya.ru" \h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</w:rPr>
        <w:t>arhiv-pojar@yandex.ru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color w:val="000000"/>
          <w:sz w:val="24"/>
          <w:szCs w:val="24"/>
          <w:u w:val="none"/>
        </w:rPr>
        <w:t xml:space="preserve">Архивный отдел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  <w:u w:val="none"/>
        </w:rPr>
        <w:t>администрации Спасского муниципального района: 692211, Приморский край, с. Спасское, ул. Ханкайская, д.46. Телефон: 8 (42352) 2-85-55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  <w:u w:val="none"/>
          <w:lang w:val="en-US"/>
        </w:rPr>
        <w:t>.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  <w:u w:val="none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  <w:u w:val="none"/>
        </w:rPr>
        <w:br/>
      </w:r>
      <w:r>
        <w:rPr>
          <w:rStyle w:val="1"/>
          <w:rFonts w:ascii="Times New Roman" w:hAnsi="Times New Roman" w:cs="Times New Roman"/>
          <w:color w:val="000000"/>
          <w:sz w:val="24"/>
          <w:szCs w:val="24"/>
          <w:u w:val="none"/>
          <w:lang w:val="en-US"/>
        </w:rPr>
        <w:t>E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  <w:u w:val="none"/>
        </w:rPr>
        <w:t>-mail: arhiv_sr@mail.ru</w:t>
      </w:r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Отдел организационной работы, муниципальной службы и кадров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Тернейского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ьного округа: 692150, Приморский край,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Терней,                 ул.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Ивановская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д.2. Телефон: 8 (42374) 3-14-41.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archive.atmr@yandex.ru</w:t>
      </w:r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Архивный отдел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Ханкайского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округа: 692684, Приморский край,  с. Камень-Рыболов,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ул. Октябрьская, 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Телефон: 8 (42349) 9-72-33. E-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AntyushinaEN@hankayski.ru </w:t>
      </w:r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Архивный отдел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Хасанского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округа: 692701,  Приморский край,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Славянка, ул. Героев Хасана, д.4.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Телефон: 8 (42331) 4-61-41. E-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arhiv</w:t>
      </w:r>
      <w:r>
        <w:rPr>
          <w:rFonts w:ascii="Times New Roman" w:hAnsi="Times New Roman" w:cs="Times New Roman"/>
          <w:color w:val="000000"/>
          <w:sz w:val="24"/>
          <w:szCs w:val="24"/>
        </w:rPr>
        <w:t>hasan@yandex.ru</w:t>
      </w:r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Архивный отдел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Хорольского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округа: 692254, Приморский край, с. Хороль, ул. Ленинская, д.51.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Телефон: 8 (42347) 2-19-59. E-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archiv@khorol.ru</w:t>
      </w:r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Организационный отдел администрации Черниговского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района: 692372, Приморский край,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Черниговка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ул. Буденного, д.23.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Телефон: 8 (42351) 2-78-91. E-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archive@chernigovka.org</w:t>
      </w:r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Архивный отдел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Чугуевского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округа: 692623, Приморский край,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Чугуевка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ул. 50 лет Октября, д.19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Телефон: 8 (42372) 2-13-04. E-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arhiv_adm@mail.ru</w:t>
      </w:r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Архивный отдел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Шкотовского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района: 692820, Приморский край, г. Большой Камень, ул. Карла Маркса, д.4. Телефон:                                8 (42335) 4-09-50.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arxiv-shkot@mail.ru</w:t>
      </w:r>
    </w:p>
    <w:p w:rsidR="00F40CEF" w:rsidRDefault="00876B78">
      <w:pPr>
        <w:numPr>
          <w:ilvl w:val="0"/>
          <w:numId w:val="1"/>
        </w:numPr>
        <w:spacing w:after="22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Архивный отдел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Яковлевского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района: 692361, Приморский край,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Яковлевка, Почтовый пер., д.7. Телефон: 8 (42371) 9-16-73.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yak_arhiv@mail.ru</w:t>
      </w:r>
    </w:p>
    <w:sectPr w:rsidR="00F40CEF">
      <w:headerReference w:type="default" r:id="rId37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B78" w:rsidRDefault="00876B78">
      <w:pPr>
        <w:spacing w:after="0" w:line="240" w:lineRule="auto"/>
      </w:pPr>
      <w:r>
        <w:separator/>
      </w:r>
    </w:p>
  </w:endnote>
  <w:endnote w:type="continuationSeparator" w:id="0">
    <w:p w:rsidR="00876B78" w:rsidRDefault="0087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B78" w:rsidRDefault="00876B78">
      <w:pPr>
        <w:spacing w:after="0" w:line="240" w:lineRule="auto"/>
      </w:pPr>
      <w:r>
        <w:separator/>
      </w:r>
    </w:p>
  </w:footnote>
  <w:footnote w:type="continuationSeparator" w:id="0">
    <w:p w:rsidR="00876B78" w:rsidRDefault="0087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EF" w:rsidRDefault="00876B78">
    <w:pPr>
      <w:pStyle w:val="a4"/>
      <w:jc w:val="center"/>
    </w:pPr>
    <w: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4340503"/>
      <w:docPartObj>
        <w:docPartGallery w:val="Page Numbers (Top of Page)"/>
        <w:docPartUnique/>
      </w:docPartObj>
    </w:sdtPr>
    <w:sdtEndPr/>
    <w:sdtContent>
      <w:p w:rsidR="00F40CEF" w:rsidRDefault="00876B78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42CB2">
          <w:rPr>
            <w:noProof/>
          </w:rPr>
          <w:t>9</w:t>
        </w:r>
        <w:r>
          <w:fldChar w:fldCharType="end"/>
        </w:r>
      </w:p>
      <w:p w:rsidR="00F40CEF" w:rsidRDefault="00876B78">
        <w:pPr>
          <w:pStyle w:val="a4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EF" w:rsidRDefault="00F40CE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EF" w:rsidRDefault="00F40CE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EF" w:rsidRDefault="00F40CE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EF" w:rsidRDefault="00F40CE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EF" w:rsidRDefault="00F40CE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EF" w:rsidRDefault="00F40CEF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EF" w:rsidRDefault="00F40C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078B2"/>
    <w:multiLevelType w:val="multilevel"/>
    <w:tmpl w:val="35CC48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045D55"/>
    <w:multiLevelType w:val="multilevel"/>
    <w:tmpl w:val="9F04D72C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EF"/>
    <w:rsid w:val="00876B78"/>
    <w:rsid w:val="00E42CB2"/>
    <w:rsid w:val="00F4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CC3D75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C3D75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qFormat/>
    <w:rsid w:val="00FC3D86"/>
    <w:rPr>
      <w:color w:val="000080"/>
      <w:u w:val="single"/>
      <w:lang w:val="zh-CN" w:eastAsia="zh-CN" w:bidi="zh-CN"/>
    </w:rPr>
  </w:style>
  <w:style w:type="character" w:customStyle="1" w:styleId="30">
    <w:name w:val="Заголовок 3 Знак"/>
    <w:basedOn w:val="a0"/>
    <w:link w:val="3"/>
    <w:uiPriority w:val="9"/>
    <w:qFormat/>
    <w:rsid w:val="00CC3D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CC3D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AD0BD6"/>
  </w:style>
  <w:style w:type="character" w:customStyle="1" w:styleId="a5">
    <w:name w:val="Нижний колонтитул Знак"/>
    <w:basedOn w:val="a0"/>
    <w:link w:val="a6"/>
    <w:uiPriority w:val="99"/>
    <w:qFormat/>
    <w:rsid w:val="00AD0BD6"/>
  </w:style>
  <w:style w:type="character" w:styleId="a7">
    <w:name w:val="FollowedHyperlink"/>
    <w:rPr>
      <w:color w:val="80000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headertext">
    <w:name w:val="headertext"/>
    <w:basedOn w:val="a"/>
    <w:qFormat/>
    <w:rsid w:val="00CC3D7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CC3D7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qFormat/>
    <w:rsid w:val="00CC3D7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AD0BD6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AD0BD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59"/>
    <w:rsid w:val="00F5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CC3D75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C3D75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qFormat/>
    <w:rsid w:val="00FC3D86"/>
    <w:rPr>
      <w:color w:val="000080"/>
      <w:u w:val="single"/>
      <w:lang w:val="zh-CN" w:eastAsia="zh-CN" w:bidi="zh-CN"/>
    </w:rPr>
  </w:style>
  <w:style w:type="character" w:customStyle="1" w:styleId="30">
    <w:name w:val="Заголовок 3 Знак"/>
    <w:basedOn w:val="a0"/>
    <w:link w:val="3"/>
    <w:uiPriority w:val="9"/>
    <w:qFormat/>
    <w:rsid w:val="00CC3D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CC3D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AD0BD6"/>
  </w:style>
  <w:style w:type="character" w:customStyle="1" w:styleId="a5">
    <w:name w:val="Нижний колонтитул Знак"/>
    <w:basedOn w:val="a0"/>
    <w:link w:val="a6"/>
    <w:uiPriority w:val="99"/>
    <w:qFormat/>
    <w:rsid w:val="00AD0BD6"/>
  </w:style>
  <w:style w:type="character" w:styleId="a7">
    <w:name w:val="FollowedHyperlink"/>
    <w:rPr>
      <w:color w:val="80000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headertext">
    <w:name w:val="headertext"/>
    <w:basedOn w:val="a"/>
    <w:qFormat/>
    <w:rsid w:val="00CC3D7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CC3D7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qFormat/>
    <w:rsid w:val="00CC3D7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AD0BD6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AD0BD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59"/>
    <w:rsid w:val="00F5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.gapk@mail.ru" TargetMode="External"/><Relationship Id="rId13" Type="http://schemas.openxmlformats.org/officeDocument/2006/relationships/header" Target="header5.xml"/><Relationship Id="rId18" Type="http://schemas.openxmlformats.org/officeDocument/2006/relationships/hyperlink" Target="mailto:arhiv@vlc.ru" TargetMode="External"/><Relationship Id="rId26" Type="http://schemas.openxmlformats.org/officeDocument/2006/relationships/hyperlink" Target="mailto:spasskd_archivespec1@mail.fokino-prim.ru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arhiv@nakhodka-city.ru" TargetMode="External"/><Relationship Id="rId34" Type="http://schemas.openxmlformats.org/officeDocument/2006/relationships/hyperlink" Target="mailto:arhiv.olga@mail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mailto:archiv_artem@mail.ru" TargetMode="External"/><Relationship Id="rId25" Type="http://schemas.openxmlformats.org/officeDocument/2006/relationships/hyperlink" Target="mailto:arhiv_ugo@mail.ru" TargetMode="External"/><Relationship Id="rId33" Type="http://schemas.openxmlformats.org/officeDocument/2006/relationships/hyperlink" Target="mailto:okt_adm@mail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rchiv@ars.town" TargetMode="External"/><Relationship Id="rId20" Type="http://schemas.openxmlformats.org/officeDocument/2006/relationships/hyperlink" Target="mailto:arhiv@mo-lgo.ru" TargetMode="External"/><Relationship Id="rId29" Type="http://schemas.openxmlformats.org/officeDocument/2006/relationships/hyperlink" Target="mailto:efremova@adkav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mailto:archiv@ars.town" TargetMode="External"/><Relationship Id="rId32" Type="http://schemas.openxmlformats.org/officeDocument/2006/relationships/hyperlink" Target="mailto:arhivnad@yandex.ru" TargetMode="External"/><Relationship Id="rId37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yperlink" Target="mailto:arhivpk@bk.ru" TargetMode="External"/><Relationship Id="rId23" Type="http://schemas.openxmlformats.org/officeDocument/2006/relationships/header" Target="header7.xml"/><Relationship Id="rId28" Type="http://schemas.openxmlformats.org/officeDocument/2006/relationships/hyperlink" Target="mailto:arhiv_dmr@mail.ru" TargetMode="External"/><Relationship Id="rId36" Type="http://schemas.openxmlformats.org/officeDocument/2006/relationships/hyperlink" Target="mailto:arhiv_pmr@partizansky.ru" TargetMode="External"/><Relationship Id="rId10" Type="http://schemas.openxmlformats.org/officeDocument/2006/relationships/header" Target="header2.xml"/><Relationship Id="rId19" Type="http://schemas.openxmlformats.org/officeDocument/2006/relationships/hyperlink" Target="mailto:archive_dgo@mail.ru" TargetMode="External"/><Relationship Id="rId31" Type="http://schemas.openxmlformats.org/officeDocument/2006/relationships/hyperlink" Target="mailto:mkanchuga@bk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yperlink" Target="mailto:arhive@partizansk.org" TargetMode="External"/><Relationship Id="rId27" Type="http://schemas.openxmlformats.org/officeDocument/2006/relationships/hyperlink" Target="mailto:anuchino_arhiv@list.ru" TargetMode="External"/><Relationship Id="rId30" Type="http://schemas.openxmlformats.org/officeDocument/2006/relationships/hyperlink" Target="mailto:arhivkir@abk.ru" TargetMode="External"/><Relationship Id="rId35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16</Pages>
  <Words>3749</Words>
  <Characters>21372</Characters>
  <Application>Microsoft Office Word</Application>
  <DocSecurity>0</DocSecurity>
  <Lines>178</Lines>
  <Paragraphs>50</Paragraphs>
  <ScaleCrop>false</ScaleCrop>
  <Company>SPecialiST RePack</Company>
  <LinksUpToDate>false</LinksUpToDate>
  <CharactersWithSpaces>25071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Sadist</dc:creator>
  <dc:description/>
  <cp:lastModifiedBy>Томашева Рита Николаевна</cp:lastModifiedBy>
  <cp:revision>48</cp:revision>
  <dcterms:created xsi:type="dcterms:W3CDTF">2023-04-18T09:35:00Z</dcterms:created>
  <dcterms:modified xsi:type="dcterms:W3CDTF">2023-08-05T07:39:00Z</dcterms:modified>
  <dc:language>ru-RU</dc:language>
</cp:coreProperties>
</file>